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Palatino Linotype" w:hAnsi="Palatino Linotype"/>
          <w:sz w:val="20"/>
          <w:szCs w:val="20"/>
        </w:rPr>
      </w:pPr>
      <w:r>
        <w:rPr>
          <w:rFonts w:ascii="Palatino Linotype" w:hAnsi="Palatino Linotype"/>
          <w:sz w:val="20"/>
          <w:szCs w:val="20"/>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116955" cy="901700"/>
            <wp:effectExtent l="0" t="0" r="0" b="0"/>
            <wp:wrapSquare wrapText="largest"/>
            <wp:docPr id="1" name="Immagin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title=""/>
                    <pic:cNvPicPr>
                      <a:picLocks noChangeAspect="1" noChangeArrowheads="1"/>
                    </pic:cNvPicPr>
                  </pic:nvPicPr>
                  <pic:blipFill>
                    <a:blip r:embed="rId2"/>
                    <a:stretch>
                      <a:fillRect/>
                    </a:stretch>
                  </pic:blipFill>
                  <pic:spPr bwMode="auto">
                    <a:xfrm>
                      <a:off x="0" y="0"/>
                      <a:ext cx="6116955" cy="901700"/>
                    </a:xfrm>
                    <a:prstGeom prst="rect">
                      <a:avLst/>
                    </a:prstGeom>
                  </pic:spPr>
                </pic:pic>
              </a:graphicData>
            </a:graphic>
          </wp:anchor>
        </w:drawing>
        <mc:AlternateContent>
          <mc:Choice Requires="wps">
            <w:drawing>
              <wp:anchor behindDoc="0" distT="635" distB="635" distL="635" distR="635" simplePos="0" locked="0" layoutInCell="1" allowOverlap="1" relativeHeight="3">
                <wp:simplePos x="0" y="0"/>
                <wp:positionH relativeFrom="column">
                  <wp:posOffset>4618355</wp:posOffset>
                </wp:positionH>
                <wp:positionV relativeFrom="paragraph">
                  <wp:posOffset>1052195</wp:posOffset>
                </wp:positionV>
                <wp:extent cx="1462405" cy="1013460"/>
                <wp:effectExtent l="635" t="635" r="635" b="635"/>
                <wp:wrapNone/>
                <wp:docPr id="2" name="Cornice di testo 1"/>
                <a:graphic xmlns:a="http://schemas.openxmlformats.org/drawingml/2006/main">
                  <a:graphicData uri="http://schemas.microsoft.com/office/word/2010/wordprocessingShape">
                    <wps:wsp>
                      <wps:cNvSpPr/>
                      <wps:spPr>
                        <a:xfrm>
                          <a:off x="0" y="0"/>
                          <a:ext cx="1462320" cy="1013400"/>
                        </a:xfrm>
                        <a:prstGeom prst="rect">
                          <a:avLst/>
                        </a:prstGeom>
                        <a:noFill/>
                        <a:ln w="0">
                          <a:solidFill>
                            <a:srgbClr val="000000"/>
                          </a:solidFill>
                        </a:ln>
                      </wps:spPr>
                      <wps:style>
                        <a:lnRef idx="0"/>
                        <a:fillRef idx="0"/>
                        <a:effectRef idx="0"/>
                        <a:fontRef idx="minor"/>
                      </wps:style>
                      <wps:txbx>
                        <w:txbxContent>
                          <w:p>
                            <w:pPr>
                              <w:pStyle w:val="Contenutocornice"/>
                              <w:overflowPunct w:val="true"/>
                              <w:bidi w:val="0"/>
                              <w:spacing w:before="238" w:after="198"/>
                              <w:rPr/>
                            </w:pPr>
                            <w:r>
                              <w:rPr/>
                            </w:r>
                          </w:p>
                          <w:p>
                            <w:pPr>
                              <w:pStyle w:val="Contenutocornice"/>
                              <w:overflowPunct w:val="true"/>
                              <w:bidi w:val="0"/>
                              <w:spacing w:before="238" w:after="198"/>
                              <w:jc w:val="center"/>
                              <w:rPr/>
                            </w:pPr>
                            <w:r>
                              <w:rPr>
                                <w:rFonts w:ascii="Palatino Linotype" w:hAnsi="Palatino Linotype"/>
                                <w:sz w:val="14"/>
                                <w:szCs w:val="14"/>
                              </w:rPr>
                              <w:t xml:space="preserve">Marca da bollo del valore di € 16,00 </w:t>
                            </w:r>
                          </w:p>
                          <w:p>
                            <w:pPr>
                              <w:pStyle w:val="Contenutocornice"/>
                              <w:overflowPunct w:val="true"/>
                              <w:bidi w:val="0"/>
                              <w:spacing w:before="238" w:after="198"/>
                              <w:jc w:val="center"/>
                              <w:rPr/>
                            </w:pPr>
                            <w:r>
                              <w:rPr>
                                <w:rFonts w:ascii="Palatino Linotype" w:hAnsi="Palatino Linotype"/>
                                <w:sz w:val="14"/>
                                <w:szCs w:val="14"/>
                              </w:rPr>
                              <w:t xml:space="preserve">o dichiarazione di esenzione da allegare </w:t>
                            </w:r>
                          </w:p>
                        </w:txbxContent>
                      </wps:txbx>
                      <wps:bodyPr lIns="0" rIns="0" tIns="0" bIns="0" anchor="t">
                        <a:noAutofit/>
                      </wps:bodyPr>
                    </wps:wsp>
                  </a:graphicData>
                </a:graphic>
              </wp:anchor>
            </w:drawing>
          </mc:Choice>
          <mc:Fallback>
            <w:pict>
              <v:rect id="shape_0" ID="Cornice di testo 1" path="m0,0l-2147483645,0l-2147483645,-2147483646l0,-2147483646xe" stroked="t" o:allowincell="f" style="position:absolute;margin-left:363.65pt;margin-top:82.85pt;width:115.1pt;height:79.75pt;mso-wrap-style:square;v-text-anchor:top">
                <v:fill o:detectmouseclick="t" on="false"/>
                <v:stroke color="black" joinstyle="round" endcap="flat"/>
                <v:textbox>
                  <w:txbxContent>
                    <w:p>
                      <w:pPr>
                        <w:pStyle w:val="Contenutocornice"/>
                        <w:overflowPunct w:val="true"/>
                        <w:bidi w:val="0"/>
                        <w:spacing w:before="238" w:after="198"/>
                        <w:rPr/>
                      </w:pPr>
                      <w:r>
                        <w:rPr/>
                      </w:r>
                    </w:p>
                    <w:p>
                      <w:pPr>
                        <w:pStyle w:val="Contenutocornice"/>
                        <w:overflowPunct w:val="true"/>
                        <w:bidi w:val="0"/>
                        <w:spacing w:before="238" w:after="198"/>
                        <w:jc w:val="center"/>
                        <w:rPr/>
                      </w:pPr>
                      <w:r>
                        <w:rPr>
                          <w:rFonts w:ascii="Palatino Linotype" w:hAnsi="Palatino Linotype"/>
                          <w:sz w:val="14"/>
                          <w:szCs w:val="14"/>
                        </w:rPr>
                        <w:t xml:space="preserve">Marca da bollo del valore di € 16,00 </w:t>
                      </w:r>
                    </w:p>
                    <w:p>
                      <w:pPr>
                        <w:pStyle w:val="Contenutocornice"/>
                        <w:overflowPunct w:val="true"/>
                        <w:bidi w:val="0"/>
                        <w:spacing w:before="238" w:after="198"/>
                        <w:jc w:val="center"/>
                        <w:rPr/>
                      </w:pPr>
                      <w:r>
                        <w:rPr>
                          <w:rFonts w:ascii="Palatino Linotype" w:hAnsi="Palatino Linotype"/>
                          <w:sz w:val="14"/>
                          <w:szCs w:val="14"/>
                        </w:rPr>
                        <w:t xml:space="preserve">o dichiarazione di esenzione da allegare </w:t>
                      </w:r>
                    </w:p>
                  </w:txbxContent>
                </v:textbox>
                <w10:wrap type="none"/>
              </v:rect>
            </w:pict>
          </mc:Fallback>
        </mc:AlternateContent>
      </w:r>
    </w:p>
    <w:p>
      <w:pPr>
        <w:pStyle w:val="Normal"/>
        <w:bidi w:val="0"/>
        <w:jc w:val="start"/>
        <w:rPr>
          <w:rFonts w:ascii="Palatino Linotype" w:hAnsi="Palatino Linotype"/>
          <w:sz w:val="20"/>
          <w:szCs w:val="20"/>
        </w:rPr>
      </w:pPr>
      <w:r>
        <w:rPr>
          <w:rFonts w:ascii="Palatino Linotype" w:hAnsi="Palatino Linotype"/>
          <w:sz w:val="20"/>
          <w:szCs w:val="20"/>
        </w:rPr>
      </w:r>
    </w:p>
    <w:p>
      <w:pPr>
        <w:pStyle w:val="Normal"/>
        <w:bidi w:val="0"/>
        <w:jc w:val="start"/>
        <w:rPr>
          <w:rFonts w:ascii="Palatino Linotype" w:hAnsi="Palatino Linotype"/>
          <w:sz w:val="20"/>
          <w:szCs w:val="20"/>
        </w:rPr>
      </w:pPr>
      <w:r>
        <w:rPr>
          <w:rFonts w:ascii="Palatino Linotype" w:hAnsi="Palatino Linotype"/>
          <w:sz w:val="20"/>
          <w:szCs w:val="20"/>
        </w:rPr>
      </w:r>
    </w:p>
    <w:p>
      <w:pPr>
        <w:pStyle w:val="Normal"/>
        <w:bidi w:val="0"/>
        <w:jc w:val="start"/>
        <w:rPr>
          <w:rFonts w:ascii="Palatino Linotype" w:hAnsi="Palatino Linotype"/>
          <w:sz w:val="20"/>
          <w:szCs w:val="20"/>
        </w:rPr>
      </w:pPr>
      <w:r>
        <w:rPr>
          <w:rFonts w:ascii="Palatino Linotype" w:hAnsi="Palatino Linotype"/>
          <w:sz w:val="20"/>
          <w:szCs w:val="20"/>
        </w:rPr>
      </w:r>
    </w:p>
    <w:p>
      <w:pPr>
        <w:pStyle w:val="Normal"/>
        <w:bidi w:val="0"/>
        <w:jc w:val="start"/>
        <w:rPr>
          <w:rFonts w:ascii="Palatino Linotype" w:hAnsi="Palatino Linotype"/>
          <w:sz w:val="20"/>
          <w:szCs w:val="20"/>
        </w:rPr>
      </w:pPr>
      <w:r>
        <w:rPr>
          <w:rFonts w:ascii="Palatino Linotype" w:hAnsi="Palatino Linotype"/>
          <w:sz w:val="20"/>
          <w:szCs w:val="20"/>
        </w:rPr>
      </w:r>
    </w:p>
    <w:p>
      <w:pPr>
        <w:pStyle w:val="Normal"/>
        <w:bidi w:val="0"/>
        <w:jc w:val="start"/>
        <w:rPr>
          <w:rFonts w:ascii="Palatino Linotype" w:hAnsi="Palatino Linotype"/>
          <w:sz w:val="20"/>
          <w:szCs w:val="20"/>
        </w:rPr>
      </w:pPr>
      <w:r>
        <w:rPr>
          <w:rFonts w:ascii="Palatino Linotype" w:hAnsi="Palatino Linotype"/>
          <w:sz w:val="20"/>
          <w:szCs w:val="20"/>
        </w:rPr>
      </w:r>
    </w:p>
    <w:p>
      <w:pPr>
        <w:pStyle w:val="Normal"/>
        <w:bidi w:val="0"/>
        <w:jc w:val="start"/>
        <w:rPr>
          <w:rFonts w:ascii="Palatino Linotype" w:hAnsi="Palatino Linotype"/>
          <w:sz w:val="20"/>
          <w:szCs w:val="20"/>
        </w:rPr>
      </w:pPr>
      <w:r>
        <w:rPr>
          <w:rFonts w:ascii="Palatino Linotype" w:hAnsi="Palatino Linotype"/>
          <w:sz w:val="20"/>
          <w:szCs w:val="20"/>
        </w:rPr>
      </w:r>
    </w:p>
    <w:p>
      <w:pPr>
        <w:pStyle w:val="Normal"/>
        <w:bidi w:val="0"/>
        <w:jc w:val="start"/>
        <w:rPr>
          <w:rFonts w:ascii="Palatino Linotype" w:hAnsi="Palatino Linotype"/>
          <w:sz w:val="20"/>
          <w:szCs w:val="20"/>
        </w:rPr>
      </w:pPr>
      <w:r>
        <w:rPr>
          <w:rFonts w:ascii="Palatino Linotype" w:hAnsi="Palatino Linotype"/>
          <w:sz w:val="20"/>
          <w:szCs w:val="20"/>
        </w:rPr>
      </w:r>
    </w:p>
    <w:p>
      <w:pPr>
        <w:pStyle w:val="Normal"/>
        <w:bidi w:val="0"/>
        <w:jc w:val="start"/>
        <w:rPr>
          <w:rFonts w:ascii="Palatino Linotype" w:hAnsi="Palatino Linotype"/>
          <w:sz w:val="20"/>
          <w:szCs w:val="20"/>
        </w:rPr>
      </w:pPr>
      <w:r>
        <w:rPr>
          <w:rFonts w:ascii="Palatino Linotype" w:hAnsi="Palatino Linotype"/>
          <w:sz w:val="20"/>
          <w:szCs w:val="20"/>
        </w:rPr>
      </w:r>
    </w:p>
    <w:p>
      <w:pPr>
        <w:pStyle w:val="Normal"/>
        <w:bidi w:val="0"/>
        <w:jc w:val="start"/>
        <w:rPr>
          <w:rFonts w:ascii="Palatino Linotype" w:hAnsi="Palatino Linotype"/>
          <w:sz w:val="20"/>
          <w:szCs w:val="20"/>
        </w:rPr>
      </w:pPr>
      <w:r>
        <w:rPr>
          <w:rFonts w:ascii="Palatino Linotype" w:hAnsi="Palatino Linotype"/>
          <w:b/>
          <w:bCs/>
          <w:i/>
          <w:iCs/>
          <w:sz w:val="20"/>
          <w:szCs w:val="20"/>
        </w:rPr>
        <w:t xml:space="preserve">Oggetto: </w:t>
      </w:r>
      <w:r>
        <w:rPr>
          <w:rFonts w:ascii="Palatino Linotype" w:hAnsi="Palatino Linotype"/>
          <w:b/>
          <w:bCs/>
          <w:sz w:val="20"/>
          <w:szCs w:val="20"/>
        </w:rPr>
        <w:t xml:space="preserve"> </w:t>
      </w:r>
      <w:r>
        <w:rPr>
          <w:rFonts w:ascii="Palatino Linotype" w:hAnsi="Palatino Linotype"/>
          <w:b/>
          <w:bCs/>
          <w:i/>
          <w:iCs/>
          <w:sz w:val="20"/>
          <w:szCs w:val="20"/>
        </w:rPr>
        <w:t xml:space="preserve">ISTANZA PER AFFIDAMENTO MERCATINO ESTIVO 2025 DA SVOLGERSI </w:t>
      </w:r>
      <w:r>
        <w:rPr>
          <w:rFonts w:ascii="Palatino Linotype" w:hAnsi="Palatino Linotype"/>
          <w:b/>
          <w:bCs/>
          <w:i/>
          <w:iCs/>
          <w:sz w:val="20"/>
          <w:szCs w:val="20"/>
        </w:rPr>
        <w:t xml:space="preserve">MARTEDI’ </w:t>
      </w:r>
      <w:r>
        <w:rPr>
          <w:rFonts w:ascii="Palatino Linotype" w:hAnsi="Palatino Linotype"/>
          <w:b/>
          <w:bCs/>
          <w:i/>
          <w:iCs/>
          <w:sz w:val="20"/>
          <w:szCs w:val="20"/>
        </w:rPr>
        <w:t xml:space="preserve">E </w:t>
      </w:r>
      <w:r>
        <w:rPr>
          <w:rFonts w:ascii="Palatino Linotype" w:hAnsi="Palatino Linotype"/>
          <w:b/>
          <w:bCs/>
          <w:i/>
          <w:iCs/>
          <w:sz w:val="20"/>
          <w:szCs w:val="20"/>
        </w:rPr>
        <w:t xml:space="preserve">GIOVEDI’ </w:t>
      </w:r>
      <w:r>
        <w:rPr>
          <w:rFonts w:ascii="Palatino Linotype" w:hAnsi="Palatino Linotype"/>
          <w:b/>
          <w:bCs/>
          <w:i/>
          <w:iCs/>
          <w:sz w:val="20"/>
          <w:szCs w:val="20"/>
        </w:rPr>
        <w:t xml:space="preserve"> DALLE ORE 14:00 ALLE ORE 24:00 DA GIUGNO A SETTEMBRE GIULIANOVA </w:t>
      </w:r>
      <w:r>
        <w:rPr>
          <w:rFonts w:ascii="Palatino Linotype" w:hAnsi="Palatino Linotype"/>
          <w:b/>
          <w:bCs/>
          <w:i/>
          <w:iCs/>
          <w:sz w:val="20"/>
          <w:szCs w:val="20"/>
        </w:rPr>
        <w:t>PAESE</w:t>
      </w:r>
      <w:r>
        <w:rPr>
          <w:rFonts w:ascii="Palatino Linotype" w:hAnsi="Palatino Linotype"/>
          <w:b/>
          <w:bCs/>
          <w:i/>
          <w:iCs/>
          <w:sz w:val="20"/>
          <w:szCs w:val="20"/>
        </w:rPr>
        <w:t>;</w:t>
      </w:r>
    </w:p>
    <w:p>
      <w:pPr>
        <w:pStyle w:val="Normal"/>
        <w:bidi w:val="0"/>
        <w:jc w:val="start"/>
        <w:rPr>
          <w:rFonts w:ascii="Palatino Linotype" w:hAnsi="Palatino Linotype"/>
          <w:sz w:val="20"/>
          <w:szCs w:val="20"/>
        </w:rPr>
      </w:pPr>
      <w:r>
        <w:rPr>
          <w:rFonts w:ascii="Palatino Linotype" w:hAnsi="Palatino Linotype"/>
          <w:sz w:val="20"/>
          <w:szCs w:val="20"/>
        </w:rPr>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1. Il sottoscritto __________________________</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 </w:t>
      </w:r>
      <w:r>
        <w:rPr>
          <w:rFonts w:ascii="Palatino Linotype" w:hAnsi="Palatino Linotype"/>
          <w:b w:val="false"/>
          <w:bCs w:val="false"/>
          <w:i w:val="false"/>
          <w:iCs w:val="false"/>
          <w:sz w:val="20"/>
          <w:szCs w:val="20"/>
        </w:rPr>
        <w:t>nato il |_|_|/|_|_|/|_|_|_|_| a Comune____________________________________________</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 </w:t>
      </w:r>
      <w:r>
        <w:rPr>
          <w:rFonts w:ascii="Palatino Linotype" w:hAnsi="Palatino Linotype"/>
          <w:b w:val="false"/>
          <w:bCs w:val="false"/>
          <w:i w:val="false"/>
          <w:iCs w:val="false"/>
          <w:sz w:val="20"/>
          <w:szCs w:val="20"/>
        </w:rPr>
        <w:t xml:space="preserve">Provincia______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Stato____________________________________________ (sesso M|_| F|_| ), e residente in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Via/Piazza ecc. ____________n. _______ c.a.p. __________ Comune_______________________________________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Provincia______ Stato_______________________ tel._________________________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Email______________________________________PEC _________________________________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in qualità di Legale Rappresentante / Presidente di: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|__|Associazione di categoria maggiormente rappresentative per il commercio e l’artigianato su aree pubbliche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|__| Consorzio di imprenditori o di categoria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Denominazione o Ragione sociale____________________________________________________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Con sede nel Comune di ________________________________________________________ Prov._______________ Via, Piazza, ecc. _______________________________________n. ______ c.a.p. Email______________________________________________PEC _______________________________________ Cod. Fiscale|__|__|__|__|__|__|__|__|__|__|__|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P.IVA (se diversa dal C.F.)|__|__|__|__|__|__|__|__|__|__|__|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Iscritta (eventualmente) al Registro delle Imprese della CCIAA di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____________________________________ il |_|_|/|_|_|/|_|_|_|_|al numero </w:t>
      </w:r>
    </w:p>
    <w:p>
      <w:pPr>
        <w:pStyle w:val="Normal"/>
        <w:bidi w:val="0"/>
        <w:jc w:val="start"/>
        <w:rPr>
          <w:rFonts w:ascii="Palatino Linotype" w:hAnsi="Palatino Linotype"/>
          <w:sz w:val="20"/>
          <w:szCs w:val="20"/>
        </w:rPr>
      </w:pPr>
      <w:r>
        <w:rPr>
          <w:rFonts w:ascii="Palatino Linotype" w:hAnsi="Palatino Linotype"/>
          <w:sz w:val="20"/>
          <w:szCs w:val="20"/>
        </w:rPr>
      </w:r>
    </w:p>
    <w:p>
      <w:pPr>
        <w:pStyle w:val="Normal"/>
        <w:bidi w:val="0"/>
        <w:jc w:val="start"/>
        <w:rPr>
          <w:rFonts w:ascii="Palatino Linotype" w:hAnsi="Palatino Linotype"/>
          <w:sz w:val="20"/>
          <w:szCs w:val="20"/>
        </w:rPr>
      </w:pPr>
      <w:r>
        <w:rPr>
          <w:rFonts w:ascii="Palatino Linotype" w:hAnsi="Palatino Linotype"/>
          <w:sz w:val="20"/>
          <w:szCs w:val="20"/>
        </w:rPr>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2. Il sottoscritto __________________________</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nato il |_|_|/|_|_|/|_|_|_|_| a Comune____________________________________________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Provincia______</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Stato____________________________________________ (sesso M|_| F|_| ), e residente in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Via/Piazza ecc. ____________n. _______ c.a.p. __________ Comune_______________________________________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Provincia______ Stato_______________________ tel. ___________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Marca da bollo del valore di € 16,00 o dichiarazione di esenzione da allegare Email______________________________________PEC _________________________________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in qualità di Legale Rappresentante / Presidente di: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|__|Associazione di categoria maggiormente rappresentative per il commercio e l’artigianato su aree pubbliche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|__| Consorzio di imprenditori o di categoria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Denominazione o Ragione sociale____________________________________________________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Con sede nel Comune di ________________________________________________________ Prov._______________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Via, Piazza, ecc. ______________________________________________________ n. ______ c.a.p.______________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Email______________________________________________PEC _______________________________________ Cod. Fiscale|__|__|__|__|__|__|__|__|__|__|__|</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 </w:t>
      </w:r>
      <w:r>
        <w:rPr>
          <w:rFonts w:ascii="Palatino Linotype" w:hAnsi="Palatino Linotype"/>
          <w:b w:val="false"/>
          <w:bCs w:val="false"/>
          <w:i w:val="false"/>
          <w:iCs w:val="false"/>
          <w:sz w:val="20"/>
          <w:szCs w:val="20"/>
        </w:rPr>
        <w:t xml:space="preserve">P.IVA (se diversa dal C.F.)|__|__|__|__|__|__|__|__|__|__|__|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Iscritta (eventualmente) al Registro delle Imprese della CCIAA di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___________________________________   il |_|_|/|_|_|/|_|_|_|_|al numero </w:t>
      </w:r>
    </w:p>
    <w:p>
      <w:pPr>
        <w:pStyle w:val="Normal"/>
        <w:bidi w:val="0"/>
        <w:jc w:val="start"/>
        <w:rPr>
          <w:rFonts w:ascii="Palatino Linotype" w:hAnsi="Palatino Linotype"/>
          <w:sz w:val="20"/>
          <w:szCs w:val="20"/>
        </w:rPr>
      </w:pPr>
      <w:r>
        <w:rPr>
          <w:rFonts w:ascii="Palatino Linotype" w:hAnsi="Palatino Linotype"/>
          <w:sz w:val="20"/>
          <w:szCs w:val="20"/>
        </w:rPr>
      </w:r>
    </w:p>
    <w:p>
      <w:pPr>
        <w:pStyle w:val="Normal"/>
        <w:bidi w:val="0"/>
        <w:jc w:val="start"/>
        <w:rPr>
          <w:rFonts w:ascii="Palatino Linotype" w:hAnsi="Palatino Linotype"/>
          <w:sz w:val="20"/>
          <w:szCs w:val="20"/>
        </w:rPr>
      </w:pPr>
      <w:r>
        <w:rPr>
          <w:rFonts w:ascii="Palatino Linotype" w:hAnsi="Palatino Linotype"/>
          <w:sz w:val="20"/>
          <w:szCs w:val="20"/>
        </w:rPr>
      </w:r>
    </w:p>
    <w:p>
      <w:pPr>
        <w:pStyle w:val="Normal"/>
        <w:bidi w:val="0"/>
        <w:jc w:val="start"/>
        <w:rPr>
          <w:rFonts w:ascii="Palatino Linotype" w:hAnsi="Palatino Linotype"/>
          <w:sz w:val="20"/>
          <w:szCs w:val="20"/>
        </w:rPr>
      </w:pPr>
      <w:r>
        <w:rPr>
          <w:rFonts w:ascii="Palatino Linotype" w:hAnsi="Palatino Linotype"/>
          <w:sz w:val="20"/>
          <w:szCs w:val="20"/>
        </w:rPr>
      </w:r>
    </w:p>
    <w:p>
      <w:pPr>
        <w:pStyle w:val="Normal"/>
        <w:bidi w:val="0"/>
        <w:jc w:val="center"/>
        <w:rPr>
          <w:rFonts w:ascii="Palatino Linotype" w:hAnsi="Palatino Linotype"/>
          <w:sz w:val="20"/>
          <w:szCs w:val="20"/>
        </w:rPr>
      </w:pPr>
      <w:r>
        <w:rPr>
          <w:rFonts w:ascii="Palatino Linotype" w:hAnsi="Palatino Linotype"/>
          <w:b/>
          <w:bCs/>
          <w:i w:val="false"/>
          <w:iCs w:val="false"/>
          <w:sz w:val="20"/>
          <w:szCs w:val="20"/>
        </w:rPr>
        <w:t xml:space="preserve">CHIEDE L’AFFIDAMENTO PER LA GESTIONE DEL MERCATINO: </w:t>
      </w:r>
    </w:p>
    <w:p>
      <w:pPr>
        <w:pStyle w:val="Normal"/>
        <w:bidi w:val="0"/>
        <w:jc w:val="start"/>
        <w:rPr>
          <w:rFonts w:ascii="Palatino Linotype" w:hAnsi="Palatino Linotype"/>
          <w:sz w:val="20"/>
          <w:szCs w:val="20"/>
        </w:rPr>
      </w:pPr>
      <w:r>
        <w:rPr>
          <w:rFonts w:ascii="Palatino Linotype" w:hAnsi="Palatino Linotype"/>
          <w:sz w:val="20"/>
          <w:szCs w:val="20"/>
        </w:rPr>
      </w:r>
    </w:p>
    <w:p>
      <w:pPr>
        <w:pStyle w:val="Normal"/>
        <w:bidi w:val="0"/>
        <w:jc w:val="start"/>
        <w:rPr>
          <w:rFonts w:ascii="Palatino Linotype" w:hAnsi="Palatino Linotype"/>
          <w:sz w:val="20"/>
          <w:szCs w:val="20"/>
        </w:rPr>
      </w:pPr>
      <w:r>
        <w:rPr>
          <w:rFonts w:ascii="Palatino Linotype" w:hAnsi="Palatino Linotype"/>
          <w:sz w:val="20"/>
          <w:szCs w:val="20"/>
        </w:rPr>
      </w:r>
    </w:p>
    <w:p>
      <w:pPr>
        <w:pStyle w:val="Normal"/>
        <w:bidi w:val="0"/>
        <w:jc w:val="both"/>
        <w:rPr>
          <w:rFonts w:ascii="Palatino Linotype" w:hAnsi="Palatino Linotype"/>
          <w:sz w:val="20"/>
          <w:szCs w:val="20"/>
        </w:rPr>
      </w:pPr>
      <w:r>
        <w:rPr>
          <w:rFonts w:ascii="Palatino Linotype" w:hAnsi="Palatino Linotype"/>
          <w:b/>
          <w:bCs/>
          <w:i w:val="false"/>
          <w:iCs w:val="false"/>
          <w:sz w:val="20"/>
          <w:szCs w:val="20"/>
        </w:rPr>
        <w:t>DEL</w:t>
      </w:r>
      <w:r>
        <w:rPr>
          <w:rFonts w:ascii="Palatino Linotype" w:hAnsi="Palatino Linotype"/>
          <w:b/>
          <w:bCs/>
          <w:i w:val="false"/>
          <w:iCs w:val="false"/>
          <w:sz w:val="20"/>
          <w:szCs w:val="20"/>
        </w:rPr>
        <w:t>MARTEDI</w:t>
      </w:r>
      <w:r>
        <w:rPr>
          <w:rFonts w:ascii="Palatino Linotype" w:hAnsi="Palatino Linotype"/>
          <w:b/>
          <w:bCs/>
          <w:i w:val="false"/>
          <w:iCs w:val="false"/>
          <w:sz w:val="20"/>
          <w:szCs w:val="20"/>
        </w:rPr>
        <w:t xml:space="preserve">’ E DEL </w:t>
      </w:r>
      <w:r>
        <w:rPr>
          <w:rFonts w:ascii="Palatino Linotype" w:hAnsi="Palatino Linotype"/>
          <w:b/>
          <w:bCs/>
          <w:i w:val="false"/>
          <w:iCs w:val="false"/>
          <w:sz w:val="20"/>
          <w:szCs w:val="20"/>
        </w:rPr>
        <w:t>GIOVEDI</w:t>
      </w:r>
      <w:r>
        <w:rPr>
          <w:rFonts w:ascii="Palatino Linotype" w:hAnsi="Palatino Linotype"/>
          <w:b/>
          <w:bCs/>
          <w:i w:val="false"/>
          <w:iCs w:val="false"/>
          <w:sz w:val="20"/>
          <w:szCs w:val="20"/>
        </w:rPr>
        <w:t>’ DALLE ORE 14:00 ALLE ORE 24:00 NEI MESI DI GIUGNO LUGLIO AGOSTO E SETTEMBRE</w:t>
      </w:r>
      <w:r>
        <w:rPr>
          <w:rFonts w:ascii="Palatino Linotype" w:hAnsi="Palatino Linotype"/>
          <w:b/>
          <w:bCs/>
          <w:i/>
          <w:iCs/>
          <w:sz w:val="20"/>
          <w:szCs w:val="20"/>
        </w:rPr>
        <w:t xml:space="preserve"> </w:t>
      </w:r>
      <w:r>
        <w:rPr>
          <w:rFonts w:ascii="Palatino Linotype" w:hAnsi="Palatino Linotype"/>
          <w:b/>
          <w:bCs/>
          <w:i w:val="false"/>
          <w:iCs w:val="false"/>
          <w:sz w:val="20"/>
          <w:szCs w:val="20"/>
        </w:rPr>
        <w:t xml:space="preserve">GIULIANOVA </w:t>
      </w:r>
      <w:r>
        <w:rPr>
          <w:rFonts w:ascii="Palatino Linotype" w:hAnsi="Palatino Linotype"/>
          <w:b/>
          <w:bCs/>
          <w:i w:val="false"/>
          <w:iCs w:val="false"/>
          <w:sz w:val="20"/>
          <w:szCs w:val="20"/>
        </w:rPr>
        <w:t>PAESE</w:t>
      </w:r>
      <w:r>
        <w:rPr>
          <w:rFonts w:ascii="Palatino Linotype" w:hAnsi="Palatino Linotype"/>
          <w:b/>
          <w:bCs/>
          <w:i w:val="false"/>
          <w:iCs w:val="false"/>
          <w:sz w:val="20"/>
          <w:szCs w:val="20"/>
        </w:rPr>
        <w:t>;</w:t>
      </w:r>
      <w:r>
        <w:rPr>
          <w:rFonts w:ascii="Palatino Linotype" w:hAnsi="Palatino Linotype"/>
          <w:b w:val="false"/>
          <w:bCs w:val="false"/>
          <w:i w:val="false"/>
          <w:iCs w:val="false"/>
          <w:sz w:val="20"/>
          <w:szCs w:val="20"/>
        </w:rPr>
        <w:t xml:space="preserve"> </w:t>
      </w:r>
    </w:p>
    <w:p>
      <w:pPr>
        <w:pStyle w:val="Normal"/>
        <w:bidi w:val="0"/>
        <w:jc w:val="start"/>
        <w:rPr>
          <w:rFonts w:ascii="Palatino Linotype" w:hAnsi="Palatino Linotype"/>
          <w:sz w:val="20"/>
          <w:szCs w:val="20"/>
        </w:rPr>
      </w:pPr>
      <w:r>
        <w:rPr>
          <w:rFonts w:ascii="Palatino Linotype" w:hAnsi="Palatino Linotype"/>
          <w:sz w:val="20"/>
          <w:szCs w:val="20"/>
        </w:rPr>
      </w:r>
    </w:p>
    <w:p>
      <w:pPr>
        <w:pStyle w:val="Normal"/>
        <w:bidi w:val="0"/>
        <w:jc w:val="both"/>
        <w:rPr>
          <w:rFonts w:ascii="Palatino Linotype" w:hAnsi="Palatino Linotype"/>
          <w:sz w:val="20"/>
          <w:szCs w:val="20"/>
        </w:rPr>
      </w:pPr>
      <w:r>
        <w:rPr>
          <w:rFonts w:ascii="Palatino Linotype" w:hAnsi="Palatino Linotype"/>
          <w:b w:val="false"/>
          <w:bCs w:val="false"/>
          <w:i w:val="false"/>
          <w:iCs w:val="false"/>
          <w:sz w:val="20"/>
          <w:szCs w:val="20"/>
        </w:rPr>
        <w:t xml:space="preserve">A tal fine, ai sensi dell’art. 46 del D.P.R. 28 dicembre 2000 n. 445, consapevole delle conseguenze penali e amministrative di cui agli artt. 75 e 76 dello stesso per il caso di dichiarazioni mendaci </w:t>
      </w:r>
    </w:p>
    <w:p>
      <w:pPr>
        <w:pStyle w:val="Normal"/>
        <w:bidi w:val="0"/>
        <w:jc w:val="start"/>
        <w:rPr>
          <w:rFonts w:ascii="Palatino Linotype" w:hAnsi="Palatino Linotype"/>
          <w:sz w:val="20"/>
          <w:szCs w:val="20"/>
        </w:rPr>
      </w:pPr>
      <w:r>
        <w:rPr>
          <w:rFonts w:ascii="Palatino Linotype" w:hAnsi="Palatino Linotype"/>
          <w:sz w:val="20"/>
          <w:szCs w:val="20"/>
        </w:rPr>
      </w:r>
    </w:p>
    <w:p>
      <w:pPr>
        <w:pStyle w:val="Normal"/>
        <w:bidi w:val="0"/>
        <w:jc w:val="start"/>
        <w:rPr>
          <w:rFonts w:ascii="Palatino Linotype" w:hAnsi="Palatino Linotype"/>
          <w:sz w:val="20"/>
          <w:szCs w:val="20"/>
        </w:rPr>
      </w:pPr>
      <w:r>
        <w:rPr>
          <w:rFonts w:ascii="Palatino Linotype" w:hAnsi="Palatino Linotype"/>
          <w:sz w:val="20"/>
          <w:szCs w:val="20"/>
        </w:rPr>
      </w:r>
    </w:p>
    <w:p>
      <w:pPr>
        <w:pStyle w:val="Normal"/>
        <w:bidi w:val="0"/>
        <w:jc w:val="center"/>
        <w:rPr>
          <w:rFonts w:ascii="Palatino Linotype" w:hAnsi="Palatino Linotype"/>
          <w:sz w:val="20"/>
          <w:szCs w:val="20"/>
        </w:rPr>
      </w:pPr>
      <w:r>
        <w:rPr>
          <w:rFonts w:ascii="Palatino Linotype" w:hAnsi="Palatino Linotype"/>
          <w:b/>
          <w:bCs/>
          <w:i w:val="false"/>
          <w:iCs w:val="false"/>
          <w:sz w:val="20"/>
          <w:szCs w:val="20"/>
        </w:rPr>
        <w:t>Dichiara</w:t>
      </w:r>
    </w:p>
    <w:p>
      <w:pPr>
        <w:pStyle w:val="Normal"/>
        <w:bidi w:val="0"/>
        <w:jc w:val="center"/>
        <w:rPr>
          <w:rFonts w:ascii="Palatino Linotype" w:hAnsi="Palatino Linotype"/>
          <w:sz w:val="20"/>
          <w:szCs w:val="20"/>
        </w:rPr>
      </w:pPr>
      <w:r>
        <w:rPr>
          <w:rFonts w:ascii="Palatino Linotype" w:hAnsi="Palatino Linotype"/>
          <w:sz w:val="20"/>
          <w:szCs w:val="20"/>
        </w:rPr>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|__| di possedere i requisiti dall’art. 106 della L.R.A. n. 23/2018;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|__| di essere a conoscenza che, ai fini della commercializzazione, restano salve le disposizioni concernenti la vendita di determinati prodotti previste da leggi speciali (art. 26, comma 3, del D.lgs. 114/1998);</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|__| di essere in possesso dei requisiti morali previsti dall’art. 5, comma 2 del D.lgs. 114/19981 ,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|_| in quanto (eventuale) ha ottenuto la riabilitazione con sentenza del Tribunale di ________________________ n. __________ del |_|_|/|_|_|/|_|_|_|_|;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|__| che nei confronti dell’impresa o dell’associazione di cui è legale rappresentante pro-tempore non sussistono cause di divieto; decadenza o sospensione di cui all'art. 67 del D.lgs. 6/9/2011, n. 159 (Codice delle leggi antimafia);</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|__| di accettare tutte le condizioni sotto previste;</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|__| di essere a conoscenza che eventuali ulteriori occupazioni con strutture non indicate sulla presente richiesta saranno considerate occupazioni abusive;</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|__| che saranno rispettate le norme e le prescrizioni contenute nella circolare del Ministero dell’Interno del 18/07/2018,nonché quelle del Nuovo Codice della Strada vigente, con particolare riguardo agli artt. 20 e 21;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|__|di essere a conoscenza del fatto che si è responsabile di qualsiasi danno o molestia che possono essere arrecati a terzi per effetto della concessione.</w:t>
      </w:r>
    </w:p>
    <w:p>
      <w:pPr>
        <w:pStyle w:val="Normal"/>
        <w:bidi w:val="0"/>
        <w:jc w:val="start"/>
        <w:rPr>
          <w:rFonts w:ascii="Palatino Linotype" w:hAnsi="Palatino Linotype"/>
          <w:sz w:val="20"/>
          <w:szCs w:val="20"/>
        </w:rPr>
      </w:pPr>
      <w:r>
        <w:rPr>
          <w:rFonts w:ascii="Palatino Linotype" w:hAnsi="Palatino Linotype"/>
          <w:sz w:val="20"/>
          <w:szCs w:val="20"/>
        </w:rPr>
      </w:r>
    </w:p>
    <w:p>
      <w:pPr>
        <w:pStyle w:val="Normal"/>
        <w:bidi w:val="0"/>
        <w:jc w:val="start"/>
        <w:rPr>
          <w:rFonts w:ascii="Palatino Linotype" w:hAnsi="Palatino Linotype"/>
          <w:sz w:val="20"/>
          <w:szCs w:val="20"/>
        </w:rPr>
      </w:pPr>
      <w:r>
        <w:rPr>
          <w:rFonts w:ascii="Palatino Linotype" w:hAnsi="Palatino Linotype"/>
          <w:sz w:val="20"/>
          <w:szCs w:val="20"/>
        </w:rPr>
      </w:r>
    </w:p>
    <w:p>
      <w:pPr>
        <w:pStyle w:val="Normal"/>
        <w:bidi w:val="0"/>
        <w:jc w:val="start"/>
        <w:rPr>
          <w:rFonts w:ascii="Palatino Linotype" w:hAnsi="Palatino Linotype"/>
          <w:sz w:val="20"/>
          <w:szCs w:val="20"/>
        </w:rPr>
      </w:pPr>
      <w:r>
        <w:rPr>
          <w:rFonts w:ascii="Palatino Linotype" w:hAnsi="Palatino Linotype"/>
          <w:sz w:val="20"/>
          <w:szCs w:val="20"/>
        </w:rPr>
      </w:r>
    </w:p>
    <w:p>
      <w:pPr>
        <w:pStyle w:val="Normal"/>
        <w:bidi w:val="0"/>
        <w:jc w:val="start"/>
        <w:rPr>
          <w:rFonts w:ascii="Palatino Linotype" w:hAnsi="Palatino Linotype"/>
          <w:sz w:val="20"/>
          <w:szCs w:val="20"/>
        </w:rPr>
      </w:pPr>
      <w:r>
        <w:rPr>
          <w:rFonts w:ascii="Palatino Linotype" w:hAnsi="Palatino Linotype"/>
          <w:b/>
          <w:bCs/>
          <w:i w:val="false"/>
          <w:iCs w:val="false"/>
          <w:sz w:val="20"/>
          <w:szCs w:val="20"/>
        </w:rPr>
        <w:t>Nella Regione Abruzzo possiede:</w:t>
      </w:r>
      <w:r>
        <w:rPr>
          <w:rFonts w:ascii="Palatino Linotype" w:hAnsi="Palatino Linotype"/>
          <w:b w:val="false"/>
          <w:bCs w:val="false"/>
          <w:i w:val="false"/>
          <w:iCs w:val="false"/>
          <w:sz w:val="20"/>
          <w:szCs w:val="20"/>
        </w:rPr>
        <w:t xml:space="preserve"> </w:t>
      </w:r>
    </w:p>
    <w:p>
      <w:pPr>
        <w:pStyle w:val="Normal"/>
        <w:bidi w:val="0"/>
        <w:jc w:val="start"/>
        <w:rPr>
          <w:rFonts w:ascii="Palatino Linotype" w:hAnsi="Palatino Linotype"/>
          <w:sz w:val="20"/>
          <w:szCs w:val="20"/>
        </w:rPr>
      </w:pPr>
      <w:r>
        <w:rPr>
          <w:rFonts w:ascii="Palatino Linotype" w:hAnsi="Palatino Linotype"/>
          <w:sz w:val="20"/>
          <w:szCs w:val="20"/>
        </w:rPr>
      </w:r>
    </w:p>
    <w:p>
      <w:pPr>
        <w:pStyle w:val="Normal"/>
        <w:bidi w:val="0"/>
        <w:jc w:val="start"/>
        <w:rPr>
          <w:rFonts w:ascii="Palatino Linotype" w:hAnsi="Palatino Linotype"/>
          <w:sz w:val="20"/>
          <w:szCs w:val="20"/>
        </w:rPr>
      </w:pPr>
      <w:r>
        <w:rPr>
          <w:rFonts w:ascii="Palatino Linotype" w:hAnsi="Palatino Linotype"/>
          <w:sz w:val="20"/>
          <w:szCs w:val="20"/>
        </w:rPr>
      </w:r>
    </w:p>
    <w:p>
      <w:pPr>
        <w:pStyle w:val="Normal"/>
        <w:bidi w:val="0"/>
        <w:jc w:val="start"/>
        <w:rPr>
          <w:rFonts w:ascii="Palatino Linotype" w:hAnsi="Palatino Linotype"/>
          <w:sz w:val="20"/>
          <w:szCs w:val="20"/>
        </w:rPr>
      </w:pPr>
      <w:r>
        <w:rPr>
          <w:rFonts w:ascii="Palatino Linotype" w:hAnsi="Palatino Linotype"/>
          <w:sz w:val="20"/>
          <w:szCs w:val="20"/>
        </w:rPr>
      </w:r>
    </w:p>
    <w:tbl>
      <w:tblPr>
        <w:tblW w:w="9632" w:type="dxa"/>
        <w:jc w:val="start"/>
        <w:tblInd w:w="-5" w:type="dxa"/>
        <w:tblLayout w:type="fixed"/>
        <w:tblCellMar>
          <w:top w:w="55" w:type="dxa"/>
          <w:start w:w="55" w:type="dxa"/>
          <w:bottom w:w="55" w:type="dxa"/>
          <w:end w:w="55" w:type="dxa"/>
        </w:tblCellMar>
      </w:tblPr>
      <w:tblGrid>
        <w:gridCol w:w="3171"/>
        <w:gridCol w:w="2245"/>
        <w:gridCol w:w="892"/>
        <w:gridCol w:w="3323"/>
      </w:tblGrid>
      <w:tr>
        <w:trPr>
          <w:trHeight w:val="279" w:hRule="atLeast"/>
        </w:trPr>
        <w:tc>
          <w:tcPr>
            <w:tcW w:w="3171" w:type="dxa"/>
            <w:tcBorders>
              <w:top w:val="single" w:sz="4" w:space="0" w:color="000000"/>
              <w:start w:val="single" w:sz="4" w:space="0" w:color="000000"/>
              <w:bottom w:val="single" w:sz="4" w:space="0" w:color="000000"/>
            </w:tcBorders>
          </w:tcPr>
          <w:p>
            <w:pPr>
              <w:pStyle w:val="Contenutotabella"/>
              <w:bidi w:val="0"/>
              <w:jc w:val="start"/>
              <w:rPr>
                <w:rFonts w:ascii="Palatino Linotype" w:hAnsi="Palatino Linotype"/>
                <w:b/>
                <w:bCs/>
                <w:sz w:val="18"/>
                <w:szCs w:val="18"/>
              </w:rPr>
            </w:pPr>
            <w:r>
              <w:rPr>
                <w:rFonts w:ascii="Palatino Linotype" w:hAnsi="Palatino Linotype"/>
                <w:b/>
                <w:bCs/>
                <w:sz w:val="18"/>
                <w:szCs w:val="18"/>
              </w:rPr>
              <w:t>CRITERIO</w:t>
            </w:r>
          </w:p>
        </w:tc>
        <w:tc>
          <w:tcPr>
            <w:tcW w:w="2245" w:type="dxa"/>
            <w:tcBorders>
              <w:top w:val="single" w:sz="4" w:space="0" w:color="000000"/>
              <w:start w:val="single" w:sz="4" w:space="0" w:color="000000"/>
              <w:bottom w:val="single" w:sz="4" w:space="0" w:color="000000"/>
            </w:tcBorders>
          </w:tcPr>
          <w:p>
            <w:pPr>
              <w:pStyle w:val="Contenutotabella"/>
              <w:bidi w:val="0"/>
              <w:jc w:val="start"/>
              <w:rPr>
                <w:rFonts w:ascii="Palatino Linotype" w:hAnsi="Palatino Linotype"/>
                <w:b/>
                <w:bCs/>
                <w:sz w:val="18"/>
                <w:szCs w:val="18"/>
              </w:rPr>
            </w:pPr>
            <w:r>
              <w:rPr>
                <w:rFonts w:ascii="Palatino Linotype" w:hAnsi="Palatino Linotype"/>
                <w:b/>
                <w:bCs/>
                <w:sz w:val="18"/>
                <w:szCs w:val="18"/>
              </w:rPr>
              <w:t>INTERVALLO</w:t>
            </w:r>
          </w:p>
        </w:tc>
        <w:tc>
          <w:tcPr>
            <w:tcW w:w="892" w:type="dxa"/>
            <w:tcBorders>
              <w:top w:val="single" w:sz="4" w:space="0" w:color="000000"/>
              <w:start w:val="single" w:sz="4" w:space="0" w:color="000000"/>
              <w:bottom w:val="single" w:sz="4" w:space="0" w:color="000000"/>
            </w:tcBorders>
          </w:tcPr>
          <w:p>
            <w:pPr>
              <w:pStyle w:val="Contenutotabella"/>
              <w:bidi w:val="0"/>
              <w:jc w:val="start"/>
              <w:rPr>
                <w:rFonts w:ascii="Palatino Linotype" w:hAnsi="Palatino Linotype"/>
                <w:b/>
                <w:bCs/>
                <w:sz w:val="18"/>
                <w:szCs w:val="18"/>
              </w:rPr>
            </w:pPr>
            <w:r>
              <w:rPr>
                <w:rFonts w:ascii="Palatino Linotype" w:hAnsi="Palatino Linotype"/>
                <w:b/>
                <w:bCs/>
                <w:sz w:val="18"/>
                <w:szCs w:val="18"/>
              </w:rPr>
              <w:t>PUNTI</w:t>
            </w:r>
          </w:p>
        </w:tc>
        <w:tc>
          <w:tcPr>
            <w:tcW w:w="3323" w:type="dxa"/>
            <w:tcBorders>
              <w:top w:val="single" w:sz="4" w:space="0" w:color="000000"/>
              <w:start w:val="single" w:sz="4" w:space="0" w:color="000000"/>
              <w:bottom w:val="single" w:sz="4" w:space="0" w:color="000000"/>
              <w:end w:val="single" w:sz="4" w:space="0" w:color="000000"/>
            </w:tcBorders>
          </w:tcPr>
          <w:p>
            <w:pPr>
              <w:pStyle w:val="Contenutotabella"/>
              <w:bidi w:val="0"/>
              <w:jc w:val="start"/>
              <w:rPr>
                <w:rFonts w:ascii="Palatino Linotype" w:hAnsi="Palatino Linotype"/>
                <w:b/>
                <w:bCs/>
                <w:sz w:val="18"/>
                <w:szCs w:val="18"/>
              </w:rPr>
            </w:pPr>
            <w:r>
              <w:rPr>
                <w:rFonts w:ascii="Palatino Linotype" w:hAnsi="Palatino Linotype"/>
                <w:b/>
                <w:bCs/>
                <w:sz w:val="18"/>
                <w:szCs w:val="18"/>
              </w:rPr>
              <w:t>DA COMPILARE</w:t>
            </w:r>
          </w:p>
        </w:tc>
      </w:tr>
      <w:tr>
        <w:trPr>
          <w:trHeight w:val="279" w:hRule="atLeast"/>
        </w:trPr>
        <w:tc>
          <w:tcPr>
            <w:tcW w:w="3171" w:type="dxa"/>
            <w:tcBorders>
              <w:start w:val="single" w:sz="4" w:space="0" w:color="000000"/>
              <w:bottom w:val="single" w:sz="4" w:space="0" w:color="000000"/>
            </w:tcBorders>
          </w:tcPr>
          <w:p>
            <w:pPr>
              <w:pStyle w:val="Contenutotabella"/>
              <w:bidi w:val="0"/>
              <w:jc w:val="start"/>
              <w:rPr>
                <w:rFonts w:ascii="Palatino Linotype" w:hAnsi="Palatino Linotype"/>
                <w:b/>
                <w:bCs/>
                <w:sz w:val="18"/>
                <w:szCs w:val="18"/>
              </w:rPr>
            </w:pPr>
            <w:r>
              <w:rPr>
                <w:rFonts w:ascii="Palatino Linotype" w:hAnsi="Palatino Linotype"/>
                <w:b/>
                <w:bCs/>
                <w:sz w:val="18"/>
                <w:szCs w:val="18"/>
              </w:rPr>
              <w:t>a. numero degli iscritti nella regione Abruzzo al 31/12/2024:</w:t>
            </w:r>
          </w:p>
        </w:tc>
        <w:tc>
          <w:tcPr>
            <w:tcW w:w="2245"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Da 1 a 500</w:t>
            </w:r>
          </w:p>
        </w:tc>
        <w:tc>
          <w:tcPr>
            <w:tcW w:w="892"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5</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r>
          </w:p>
        </w:tc>
      </w:tr>
      <w:tr>
        <w:trPr>
          <w:trHeight w:val="279" w:hRule="atLeast"/>
        </w:trPr>
        <w:tc>
          <w:tcPr>
            <w:tcW w:w="3171" w:type="dxa"/>
            <w:tcBorders>
              <w:start w:val="single" w:sz="4" w:space="0" w:color="000000"/>
              <w:bottom w:val="single" w:sz="4" w:space="0" w:color="000000"/>
            </w:tcBorders>
          </w:tcPr>
          <w:p>
            <w:pPr>
              <w:pStyle w:val="Contenutotabella"/>
              <w:bidi w:val="0"/>
              <w:jc w:val="start"/>
              <w:rPr/>
            </w:pPr>
            <w:r>
              <w:rPr/>
            </w:r>
          </w:p>
        </w:tc>
        <w:tc>
          <w:tcPr>
            <w:tcW w:w="2245"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Da 501 a 1000</w:t>
            </w:r>
          </w:p>
        </w:tc>
        <w:tc>
          <w:tcPr>
            <w:tcW w:w="892"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10</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r>
          </w:p>
        </w:tc>
      </w:tr>
      <w:tr>
        <w:trPr>
          <w:trHeight w:val="279" w:hRule="atLeast"/>
        </w:trPr>
        <w:tc>
          <w:tcPr>
            <w:tcW w:w="3171" w:type="dxa"/>
            <w:tcBorders>
              <w:start w:val="single" w:sz="4" w:space="0" w:color="000000"/>
              <w:bottom w:val="single" w:sz="4" w:space="0" w:color="000000"/>
            </w:tcBorders>
          </w:tcPr>
          <w:p>
            <w:pPr>
              <w:pStyle w:val="Contenutotabella"/>
              <w:bidi w:val="0"/>
              <w:jc w:val="start"/>
              <w:rPr/>
            </w:pPr>
            <w:r>
              <w:rPr/>
            </w:r>
          </w:p>
        </w:tc>
        <w:tc>
          <w:tcPr>
            <w:tcW w:w="2245"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Da 1001 a 1500</w:t>
            </w:r>
          </w:p>
        </w:tc>
        <w:tc>
          <w:tcPr>
            <w:tcW w:w="892"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15</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r>
          </w:p>
        </w:tc>
      </w:tr>
      <w:tr>
        <w:trPr>
          <w:trHeight w:val="279" w:hRule="atLeast"/>
        </w:trPr>
        <w:tc>
          <w:tcPr>
            <w:tcW w:w="3171" w:type="dxa"/>
            <w:tcBorders>
              <w:start w:val="single" w:sz="4" w:space="0" w:color="000000"/>
              <w:bottom w:val="single" w:sz="4" w:space="0" w:color="000000"/>
            </w:tcBorders>
          </w:tcPr>
          <w:p>
            <w:pPr>
              <w:pStyle w:val="Contenutotabella"/>
              <w:bidi w:val="0"/>
              <w:jc w:val="start"/>
              <w:rPr/>
            </w:pPr>
            <w:r>
              <w:rPr/>
            </w:r>
          </w:p>
        </w:tc>
        <w:tc>
          <w:tcPr>
            <w:tcW w:w="2245"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Da 1501 a 2000</w:t>
            </w:r>
          </w:p>
        </w:tc>
        <w:tc>
          <w:tcPr>
            <w:tcW w:w="892"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20</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r>
          </w:p>
        </w:tc>
      </w:tr>
      <w:tr>
        <w:trPr>
          <w:trHeight w:val="279" w:hRule="atLeast"/>
        </w:trPr>
        <w:tc>
          <w:tcPr>
            <w:tcW w:w="3171" w:type="dxa"/>
            <w:tcBorders>
              <w:start w:val="single" w:sz="4" w:space="0" w:color="000000"/>
              <w:bottom w:val="single" w:sz="4" w:space="0" w:color="000000"/>
            </w:tcBorders>
          </w:tcPr>
          <w:p>
            <w:pPr>
              <w:pStyle w:val="Contenutotabella"/>
              <w:bidi w:val="0"/>
              <w:jc w:val="start"/>
              <w:rPr/>
            </w:pPr>
            <w:r>
              <w:rPr/>
            </w:r>
          </w:p>
        </w:tc>
        <w:tc>
          <w:tcPr>
            <w:tcW w:w="2245"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Da 2001 a 2500</w:t>
            </w:r>
          </w:p>
        </w:tc>
        <w:tc>
          <w:tcPr>
            <w:tcW w:w="892"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25</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r>
          </w:p>
        </w:tc>
      </w:tr>
      <w:tr>
        <w:trPr>
          <w:trHeight w:val="279" w:hRule="atLeast"/>
        </w:trPr>
        <w:tc>
          <w:tcPr>
            <w:tcW w:w="3171" w:type="dxa"/>
            <w:tcBorders>
              <w:start w:val="single" w:sz="4" w:space="0" w:color="000000"/>
              <w:bottom w:val="single" w:sz="4" w:space="0" w:color="000000"/>
            </w:tcBorders>
          </w:tcPr>
          <w:p>
            <w:pPr>
              <w:pStyle w:val="Contenutotabella"/>
              <w:bidi w:val="0"/>
              <w:jc w:val="start"/>
              <w:rPr/>
            </w:pPr>
            <w:r>
              <w:rPr/>
            </w:r>
          </w:p>
        </w:tc>
        <w:tc>
          <w:tcPr>
            <w:tcW w:w="2245"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Da 2501 a 3000</w:t>
            </w:r>
          </w:p>
        </w:tc>
        <w:tc>
          <w:tcPr>
            <w:tcW w:w="892"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30</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r>
          </w:p>
        </w:tc>
      </w:tr>
      <w:tr>
        <w:trPr>
          <w:trHeight w:val="279" w:hRule="atLeast"/>
        </w:trPr>
        <w:tc>
          <w:tcPr>
            <w:tcW w:w="3171" w:type="dxa"/>
            <w:tcBorders>
              <w:start w:val="single" w:sz="4" w:space="0" w:color="000000"/>
              <w:bottom w:val="single" w:sz="4" w:space="0" w:color="000000"/>
            </w:tcBorders>
          </w:tcPr>
          <w:p>
            <w:pPr>
              <w:pStyle w:val="Contenutotabella"/>
              <w:bidi w:val="0"/>
              <w:jc w:val="start"/>
              <w:rPr/>
            </w:pPr>
            <w:r>
              <w:rPr/>
            </w:r>
          </w:p>
        </w:tc>
        <w:tc>
          <w:tcPr>
            <w:tcW w:w="2245"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Da 3001 a 3500</w:t>
            </w:r>
          </w:p>
        </w:tc>
        <w:tc>
          <w:tcPr>
            <w:tcW w:w="892"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35</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r>
          </w:p>
        </w:tc>
      </w:tr>
      <w:tr>
        <w:trPr>
          <w:trHeight w:val="279" w:hRule="atLeast"/>
        </w:trPr>
        <w:tc>
          <w:tcPr>
            <w:tcW w:w="3171" w:type="dxa"/>
            <w:tcBorders>
              <w:start w:val="single" w:sz="4" w:space="0" w:color="000000"/>
              <w:bottom w:val="single" w:sz="4" w:space="0" w:color="000000"/>
            </w:tcBorders>
          </w:tcPr>
          <w:p>
            <w:pPr>
              <w:pStyle w:val="Contenutotabella"/>
              <w:bidi w:val="0"/>
              <w:jc w:val="start"/>
              <w:rPr/>
            </w:pPr>
            <w:r>
              <w:rPr/>
            </w:r>
          </w:p>
        </w:tc>
        <w:tc>
          <w:tcPr>
            <w:tcW w:w="2245"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Da 3501 a 4000</w:t>
            </w:r>
          </w:p>
        </w:tc>
        <w:tc>
          <w:tcPr>
            <w:tcW w:w="892"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40</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r>
          </w:p>
        </w:tc>
      </w:tr>
      <w:tr>
        <w:trPr>
          <w:trHeight w:val="279" w:hRule="atLeast"/>
        </w:trPr>
        <w:tc>
          <w:tcPr>
            <w:tcW w:w="3171" w:type="dxa"/>
            <w:tcBorders>
              <w:start w:val="single" w:sz="4" w:space="0" w:color="000000"/>
              <w:bottom w:val="single" w:sz="4" w:space="0" w:color="000000"/>
            </w:tcBorders>
          </w:tcPr>
          <w:p>
            <w:pPr>
              <w:pStyle w:val="Contenutotabella"/>
              <w:bidi w:val="0"/>
              <w:jc w:val="start"/>
              <w:rPr/>
            </w:pPr>
            <w:r>
              <w:rPr/>
            </w:r>
          </w:p>
        </w:tc>
        <w:tc>
          <w:tcPr>
            <w:tcW w:w="2245"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Da 4001 a 4500</w:t>
            </w:r>
          </w:p>
        </w:tc>
        <w:tc>
          <w:tcPr>
            <w:tcW w:w="892"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45</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r>
          </w:p>
        </w:tc>
      </w:tr>
      <w:tr>
        <w:trPr>
          <w:trHeight w:val="279" w:hRule="atLeast"/>
        </w:trPr>
        <w:tc>
          <w:tcPr>
            <w:tcW w:w="3171" w:type="dxa"/>
            <w:tcBorders>
              <w:start w:val="single" w:sz="4" w:space="0" w:color="000000"/>
              <w:bottom w:val="single" w:sz="4" w:space="0" w:color="000000"/>
            </w:tcBorders>
          </w:tcPr>
          <w:p>
            <w:pPr>
              <w:pStyle w:val="Contenutotabella"/>
              <w:bidi w:val="0"/>
              <w:jc w:val="start"/>
              <w:rPr/>
            </w:pPr>
            <w:r>
              <w:rPr/>
            </w:r>
          </w:p>
        </w:tc>
        <w:tc>
          <w:tcPr>
            <w:tcW w:w="2245"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Superiore a 4500</w:t>
            </w:r>
          </w:p>
        </w:tc>
        <w:tc>
          <w:tcPr>
            <w:tcW w:w="892"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50</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r>
          </w:p>
        </w:tc>
      </w:tr>
      <w:tr>
        <w:trPr>
          <w:trHeight w:val="279" w:hRule="atLeast"/>
        </w:trPr>
        <w:tc>
          <w:tcPr>
            <w:tcW w:w="3171" w:type="dxa"/>
            <w:tcBorders>
              <w:start w:val="single" w:sz="4" w:space="0" w:color="000000"/>
              <w:bottom w:val="single" w:sz="4" w:space="0" w:color="000000"/>
            </w:tcBorders>
          </w:tcPr>
          <w:p>
            <w:pPr>
              <w:pStyle w:val="Contenutotabella"/>
              <w:bidi w:val="0"/>
              <w:jc w:val="start"/>
              <w:rPr/>
            </w:pPr>
            <w:r>
              <w:rPr/>
            </w:r>
          </w:p>
        </w:tc>
        <w:tc>
          <w:tcPr>
            <w:tcW w:w="2245" w:type="dxa"/>
            <w:tcBorders>
              <w:start w:val="single" w:sz="4" w:space="0" w:color="000000"/>
              <w:bottom w:val="single" w:sz="4" w:space="0" w:color="000000"/>
            </w:tcBorders>
          </w:tcPr>
          <w:p>
            <w:pPr>
              <w:pStyle w:val="Contenutotabella"/>
              <w:bidi w:val="0"/>
              <w:jc w:val="start"/>
              <w:rPr/>
            </w:pPr>
            <w:r>
              <w:rPr/>
            </w:r>
          </w:p>
        </w:tc>
        <w:tc>
          <w:tcPr>
            <w:tcW w:w="892" w:type="dxa"/>
            <w:tcBorders>
              <w:start w:val="single" w:sz="4" w:space="0" w:color="000000"/>
              <w:bottom w:val="single" w:sz="4" w:space="0" w:color="000000"/>
            </w:tcBorders>
          </w:tcPr>
          <w:p>
            <w:pPr>
              <w:pStyle w:val="Contenutotabella"/>
              <w:bidi w:val="0"/>
              <w:jc w:val="start"/>
              <w:rPr/>
            </w:pPr>
            <w:r>
              <w:rPr/>
            </w:r>
          </w:p>
        </w:tc>
        <w:tc>
          <w:tcPr>
            <w:tcW w:w="3323" w:type="dxa"/>
            <w:tcBorders>
              <w:start w:val="single" w:sz="4" w:space="0" w:color="000000"/>
              <w:bottom w:val="single" w:sz="4" w:space="0" w:color="000000"/>
              <w:end w:val="single" w:sz="4" w:space="0" w:color="000000"/>
            </w:tcBorders>
          </w:tcPr>
          <w:p>
            <w:pPr>
              <w:pStyle w:val="Contenutotabella"/>
              <w:bidi w:val="0"/>
              <w:jc w:val="start"/>
              <w:rPr/>
            </w:pPr>
            <w:r>
              <w:rPr/>
            </w:r>
          </w:p>
        </w:tc>
      </w:tr>
      <w:tr>
        <w:trPr>
          <w:trHeight w:val="279" w:hRule="atLeast"/>
        </w:trPr>
        <w:tc>
          <w:tcPr>
            <w:tcW w:w="3171" w:type="dxa"/>
            <w:tcBorders>
              <w:start w:val="single" w:sz="4" w:space="0" w:color="000000"/>
              <w:bottom w:val="single" w:sz="4" w:space="0" w:color="000000"/>
            </w:tcBorders>
          </w:tcPr>
          <w:p>
            <w:pPr>
              <w:pStyle w:val="Contenutotabella"/>
              <w:bidi w:val="0"/>
              <w:jc w:val="start"/>
              <w:rPr>
                <w:rFonts w:ascii="Palatino Linotype" w:hAnsi="Palatino Linotype"/>
                <w:b/>
                <w:bCs/>
                <w:sz w:val="18"/>
                <w:szCs w:val="18"/>
              </w:rPr>
            </w:pPr>
            <w:r>
              <w:rPr>
                <w:rFonts w:ascii="Palatino Linotype" w:hAnsi="Palatino Linotype"/>
                <w:b/>
                <w:bCs/>
                <w:sz w:val="18"/>
                <w:szCs w:val="18"/>
              </w:rPr>
              <w:t>b. Numero sedi nella regione Abruzzo al 31/12/2024:</w:t>
            </w:r>
          </w:p>
        </w:tc>
        <w:tc>
          <w:tcPr>
            <w:tcW w:w="2245"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Da 1 a 2</w:t>
            </w:r>
          </w:p>
        </w:tc>
        <w:tc>
          <w:tcPr>
            <w:tcW w:w="892"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10</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r>
          </w:p>
        </w:tc>
      </w:tr>
      <w:tr>
        <w:trPr>
          <w:trHeight w:val="279" w:hRule="atLeast"/>
        </w:trPr>
        <w:tc>
          <w:tcPr>
            <w:tcW w:w="3171" w:type="dxa"/>
            <w:tcBorders>
              <w:start w:val="single" w:sz="4" w:space="0" w:color="000000"/>
              <w:bottom w:val="single" w:sz="4" w:space="0" w:color="000000"/>
            </w:tcBorders>
          </w:tcPr>
          <w:p>
            <w:pPr>
              <w:pStyle w:val="Contenutotabella"/>
              <w:bidi w:val="0"/>
              <w:jc w:val="start"/>
              <w:rPr/>
            </w:pPr>
            <w:r>
              <w:rPr/>
            </w:r>
          </w:p>
        </w:tc>
        <w:tc>
          <w:tcPr>
            <w:tcW w:w="2245"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Da 3 a 4</w:t>
            </w:r>
          </w:p>
        </w:tc>
        <w:tc>
          <w:tcPr>
            <w:tcW w:w="892"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20</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r>
          </w:p>
        </w:tc>
      </w:tr>
      <w:tr>
        <w:trPr>
          <w:trHeight w:val="279" w:hRule="atLeast"/>
        </w:trPr>
        <w:tc>
          <w:tcPr>
            <w:tcW w:w="3171" w:type="dxa"/>
            <w:tcBorders>
              <w:start w:val="single" w:sz="4" w:space="0" w:color="000000"/>
              <w:bottom w:val="single" w:sz="4" w:space="0" w:color="000000"/>
            </w:tcBorders>
          </w:tcPr>
          <w:p>
            <w:pPr>
              <w:pStyle w:val="Contenutotabella"/>
              <w:bidi w:val="0"/>
              <w:jc w:val="start"/>
              <w:rPr/>
            </w:pPr>
            <w:r>
              <w:rPr/>
            </w:r>
          </w:p>
        </w:tc>
        <w:tc>
          <w:tcPr>
            <w:tcW w:w="2245"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Superiore a 4</w:t>
            </w:r>
          </w:p>
        </w:tc>
        <w:tc>
          <w:tcPr>
            <w:tcW w:w="892"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30</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r>
          </w:p>
        </w:tc>
      </w:tr>
      <w:tr>
        <w:trPr>
          <w:trHeight w:val="279" w:hRule="atLeast"/>
        </w:trPr>
        <w:tc>
          <w:tcPr>
            <w:tcW w:w="3171" w:type="dxa"/>
            <w:tcBorders>
              <w:start w:val="single" w:sz="4" w:space="0" w:color="000000"/>
              <w:bottom w:val="single" w:sz="4" w:space="0" w:color="000000"/>
            </w:tcBorders>
          </w:tcPr>
          <w:p>
            <w:pPr>
              <w:pStyle w:val="Contenutotabella"/>
              <w:bidi w:val="0"/>
              <w:jc w:val="start"/>
              <w:rPr/>
            </w:pPr>
            <w:r>
              <w:rPr/>
            </w:r>
          </w:p>
        </w:tc>
        <w:tc>
          <w:tcPr>
            <w:tcW w:w="2245" w:type="dxa"/>
            <w:tcBorders>
              <w:start w:val="single" w:sz="4" w:space="0" w:color="000000"/>
              <w:bottom w:val="single" w:sz="4" w:space="0" w:color="000000"/>
            </w:tcBorders>
          </w:tcPr>
          <w:p>
            <w:pPr>
              <w:pStyle w:val="Contenutotabella"/>
              <w:bidi w:val="0"/>
              <w:jc w:val="start"/>
              <w:rPr/>
            </w:pPr>
            <w:r>
              <w:rPr/>
            </w:r>
          </w:p>
        </w:tc>
        <w:tc>
          <w:tcPr>
            <w:tcW w:w="892" w:type="dxa"/>
            <w:tcBorders>
              <w:start w:val="single" w:sz="4" w:space="0" w:color="000000"/>
              <w:bottom w:val="single" w:sz="4" w:space="0" w:color="000000"/>
            </w:tcBorders>
          </w:tcPr>
          <w:p>
            <w:pPr>
              <w:pStyle w:val="Contenutotabella"/>
              <w:bidi w:val="0"/>
              <w:jc w:val="start"/>
              <w:rPr/>
            </w:pPr>
            <w:r>
              <w:rPr/>
            </w:r>
          </w:p>
        </w:tc>
        <w:tc>
          <w:tcPr>
            <w:tcW w:w="3323" w:type="dxa"/>
            <w:tcBorders>
              <w:start w:val="single" w:sz="4" w:space="0" w:color="000000"/>
              <w:bottom w:val="single" w:sz="4" w:space="0" w:color="000000"/>
              <w:end w:val="single" w:sz="4" w:space="0" w:color="000000"/>
            </w:tcBorders>
          </w:tcPr>
          <w:p>
            <w:pPr>
              <w:pStyle w:val="Contenutotabella"/>
              <w:bidi w:val="0"/>
              <w:jc w:val="start"/>
              <w:rPr/>
            </w:pPr>
            <w:r>
              <w:rPr/>
            </w:r>
          </w:p>
        </w:tc>
      </w:tr>
      <w:tr>
        <w:trPr>
          <w:trHeight w:val="435" w:hRule="atLeast"/>
        </w:trPr>
        <w:tc>
          <w:tcPr>
            <w:tcW w:w="3171" w:type="dxa"/>
            <w:tcBorders>
              <w:start w:val="single" w:sz="4" w:space="0" w:color="000000"/>
              <w:bottom w:val="single" w:sz="4" w:space="0" w:color="000000"/>
            </w:tcBorders>
          </w:tcPr>
          <w:p>
            <w:pPr>
              <w:pStyle w:val="Contenutotabella"/>
              <w:bidi w:val="0"/>
              <w:jc w:val="start"/>
              <w:rPr>
                <w:rFonts w:ascii="Palatino Linotype" w:hAnsi="Palatino Linotype"/>
                <w:b/>
                <w:bCs/>
                <w:sz w:val="18"/>
                <w:szCs w:val="18"/>
              </w:rPr>
            </w:pPr>
            <w:r>
              <w:rPr>
                <w:rFonts w:ascii="Palatino Linotype" w:hAnsi="Palatino Linotype"/>
                <w:b/>
                <w:bCs/>
                <w:sz w:val="18"/>
                <w:szCs w:val="18"/>
              </w:rPr>
              <w:t>c. Personale assunto a tempo indeterminato lavoratore nella Regione Abruzzo al 31/12/2024:</w:t>
            </w:r>
          </w:p>
        </w:tc>
        <w:tc>
          <w:tcPr>
            <w:tcW w:w="2245"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Da 1 a 4</w:t>
            </w:r>
          </w:p>
        </w:tc>
        <w:tc>
          <w:tcPr>
            <w:tcW w:w="892"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10</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r>
          </w:p>
        </w:tc>
      </w:tr>
      <w:tr>
        <w:trPr>
          <w:trHeight w:val="279" w:hRule="atLeast"/>
        </w:trPr>
        <w:tc>
          <w:tcPr>
            <w:tcW w:w="3171" w:type="dxa"/>
            <w:tcBorders>
              <w:start w:val="single" w:sz="4" w:space="0" w:color="000000"/>
              <w:bottom w:val="single" w:sz="4" w:space="0" w:color="000000"/>
            </w:tcBorders>
          </w:tcPr>
          <w:p>
            <w:pPr>
              <w:pStyle w:val="Contenutotabella"/>
              <w:bidi w:val="0"/>
              <w:jc w:val="start"/>
              <w:rPr/>
            </w:pPr>
            <w:r>
              <w:rPr/>
            </w:r>
          </w:p>
        </w:tc>
        <w:tc>
          <w:tcPr>
            <w:tcW w:w="2245"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Da 4 a 8</w:t>
            </w:r>
          </w:p>
        </w:tc>
        <w:tc>
          <w:tcPr>
            <w:tcW w:w="892"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20</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r>
          </w:p>
        </w:tc>
      </w:tr>
      <w:tr>
        <w:trPr>
          <w:trHeight w:val="279" w:hRule="atLeast"/>
        </w:trPr>
        <w:tc>
          <w:tcPr>
            <w:tcW w:w="3171" w:type="dxa"/>
            <w:tcBorders>
              <w:start w:val="single" w:sz="4" w:space="0" w:color="000000"/>
              <w:bottom w:val="single" w:sz="4" w:space="0" w:color="000000"/>
            </w:tcBorders>
          </w:tcPr>
          <w:p>
            <w:pPr>
              <w:pStyle w:val="Contenutotabella"/>
              <w:bidi w:val="0"/>
              <w:jc w:val="start"/>
              <w:rPr/>
            </w:pPr>
            <w:r>
              <w:rPr/>
            </w:r>
          </w:p>
        </w:tc>
        <w:tc>
          <w:tcPr>
            <w:tcW w:w="2245"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Superiore a 8</w:t>
            </w:r>
          </w:p>
        </w:tc>
        <w:tc>
          <w:tcPr>
            <w:tcW w:w="892"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30</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r>
          </w:p>
        </w:tc>
      </w:tr>
      <w:tr>
        <w:trPr>
          <w:trHeight w:val="279" w:hRule="atLeast"/>
        </w:trPr>
        <w:tc>
          <w:tcPr>
            <w:tcW w:w="3171" w:type="dxa"/>
            <w:tcBorders>
              <w:start w:val="single" w:sz="4" w:space="0" w:color="000000"/>
              <w:bottom w:val="single" w:sz="4" w:space="0" w:color="000000"/>
            </w:tcBorders>
          </w:tcPr>
          <w:p>
            <w:pPr>
              <w:pStyle w:val="Contenutotabella"/>
              <w:bidi w:val="0"/>
              <w:jc w:val="start"/>
              <w:rPr/>
            </w:pPr>
            <w:r>
              <w:rPr/>
            </w:r>
          </w:p>
        </w:tc>
        <w:tc>
          <w:tcPr>
            <w:tcW w:w="2245" w:type="dxa"/>
            <w:tcBorders>
              <w:start w:val="single" w:sz="4" w:space="0" w:color="000000"/>
              <w:bottom w:val="single" w:sz="4" w:space="0" w:color="000000"/>
            </w:tcBorders>
          </w:tcPr>
          <w:p>
            <w:pPr>
              <w:pStyle w:val="Contenutotabella"/>
              <w:bidi w:val="0"/>
              <w:jc w:val="start"/>
              <w:rPr/>
            </w:pPr>
            <w:r>
              <w:rPr/>
            </w:r>
          </w:p>
        </w:tc>
        <w:tc>
          <w:tcPr>
            <w:tcW w:w="892" w:type="dxa"/>
            <w:tcBorders>
              <w:start w:val="single" w:sz="4" w:space="0" w:color="000000"/>
              <w:bottom w:val="single" w:sz="4" w:space="0" w:color="000000"/>
            </w:tcBorders>
          </w:tcPr>
          <w:p>
            <w:pPr>
              <w:pStyle w:val="Contenutotabella"/>
              <w:bidi w:val="0"/>
              <w:jc w:val="start"/>
              <w:rPr/>
            </w:pPr>
            <w:r>
              <w:rPr/>
            </w:r>
          </w:p>
        </w:tc>
        <w:tc>
          <w:tcPr>
            <w:tcW w:w="3323" w:type="dxa"/>
            <w:tcBorders>
              <w:start w:val="single" w:sz="4" w:space="0" w:color="000000"/>
              <w:bottom w:val="single" w:sz="4" w:space="0" w:color="000000"/>
              <w:end w:val="single" w:sz="4" w:space="0" w:color="000000"/>
            </w:tcBorders>
          </w:tcPr>
          <w:p>
            <w:pPr>
              <w:pStyle w:val="Contenutotabella"/>
              <w:bidi w:val="0"/>
              <w:jc w:val="start"/>
              <w:rPr/>
            </w:pPr>
            <w:r>
              <w:rPr/>
            </w:r>
          </w:p>
        </w:tc>
      </w:tr>
      <w:tr>
        <w:trPr>
          <w:trHeight w:val="279" w:hRule="atLeast"/>
        </w:trPr>
        <w:tc>
          <w:tcPr>
            <w:tcW w:w="3171" w:type="dxa"/>
            <w:tcBorders>
              <w:start w:val="single" w:sz="4" w:space="0" w:color="000000"/>
              <w:bottom w:val="single" w:sz="4" w:space="0" w:color="000000"/>
            </w:tcBorders>
          </w:tcPr>
          <w:p>
            <w:pPr>
              <w:pStyle w:val="Contenutotabella"/>
              <w:bidi w:val="0"/>
              <w:jc w:val="start"/>
              <w:rPr>
                <w:rFonts w:ascii="Palatino Linotype" w:hAnsi="Palatino Linotype"/>
                <w:b/>
                <w:bCs/>
                <w:sz w:val="18"/>
                <w:szCs w:val="18"/>
              </w:rPr>
            </w:pPr>
            <w:r>
              <w:rPr>
                <w:rFonts w:ascii="Palatino Linotype" w:hAnsi="Palatino Linotype"/>
                <w:b/>
                <w:bCs/>
                <w:sz w:val="18"/>
                <w:szCs w:val="18"/>
              </w:rPr>
              <w:t>d. Fatturato complessivo annualità 2023 2022 2021 da attività nella Regione Abruzzo</w:t>
            </w:r>
          </w:p>
        </w:tc>
        <w:tc>
          <w:tcPr>
            <w:tcW w:w="2245"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Fino a €50.000,00</w:t>
            </w:r>
          </w:p>
        </w:tc>
        <w:tc>
          <w:tcPr>
            <w:tcW w:w="892"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10</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r>
          </w:p>
        </w:tc>
      </w:tr>
      <w:tr>
        <w:trPr>
          <w:trHeight w:val="279" w:hRule="atLeast"/>
        </w:trPr>
        <w:tc>
          <w:tcPr>
            <w:tcW w:w="3171" w:type="dxa"/>
            <w:tcBorders>
              <w:start w:val="single" w:sz="4" w:space="0" w:color="000000"/>
              <w:bottom w:val="single" w:sz="4" w:space="0" w:color="000000"/>
            </w:tcBorders>
          </w:tcPr>
          <w:p>
            <w:pPr>
              <w:pStyle w:val="Contenutotabella"/>
              <w:bidi w:val="0"/>
              <w:jc w:val="start"/>
              <w:rPr/>
            </w:pPr>
            <w:r>
              <w:rPr/>
            </w:r>
          </w:p>
        </w:tc>
        <w:tc>
          <w:tcPr>
            <w:tcW w:w="2245"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Da € 50.000,01 a € 100.000,00</w:t>
            </w:r>
          </w:p>
        </w:tc>
        <w:tc>
          <w:tcPr>
            <w:tcW w:w="892"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20</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r>
          </w:p>
        </w:tc>
      </w:tr>
      <w:tr>
        <w:trPr>
          <w:trHeight w:val="279" w:hRule="atLeast"/>
        </w:trPr>
        <w:tc>
          <w:tcPr>
            <w:tcW w:w="3171" w:type="dxa"/>
            <w:tcBorders>
              <w:start w:val="single" w:sz="4" w:space="0" w:color="000000"/>
              <w:bottom w:val="single" w:sz="4" w:space="0" w:color="000000"/>
            </w:tcBorders>
          </w:tcPr>
          <w:p>
            <w:pPr>
              <w:pStyle w:val="Contenutotabella"/>
              <w:bidi w:val="0"/>
              <w:jc w:val="start"/>
              <w:rPr/>
            </w:pPr>
            <w:r>
              <w:rPr/>
            </w:r>
          </w:p>
        </w:tc>
        <w:tc>
          <w:tcPr>
            <w:tcW w:w="2245"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Da € 100.000,01 a € 150.000,00</w:t>
            </w:r>
          </w:p>
        </w:tc>
        <w:tc>
          <w:tcPr>
            <w:tcW w:w="892"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30</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r>
          </w:p>
        </w:tc>
      </w:tr>
      <w:tr>
        <w:trPr>
          <w:trHeight w:val="279" w:hRule="atLeast"/>
        </w:trPr>
        <w:tc>
          <w:tcPr>
            <w:tcW w:w="3171" w:type="dxa"/>
            <w:tcBorders>
              <w:start w:val="single" w:sz="4" w:space="0" w:color="000000"/>
              <w:bottom w:val="single" w:sz="4" w:space="0" w:color="000000"/>
            </w:tcBorders>
          </w:tcPr>
          <w:p>
            <w:pPr>
              <w:pStyle w:val="Contenutotabella"/>
              <w:bidi w:val="0"/>
              <w:jc w:val="start"/>
              <w:rPr/>
            </w:pPr>
            <w:r>
              <w:rPr/>
            </w:r>
          </w:p>
        </w:tc>
        <w:tc>
          <w:tcPr>
            <w:tcW w:w="2245"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Superiore a € 150.000,00</w:t>
            </w:r>
          </w:p>
        </w:tc>
        <w:tc>
          <w:tcPr>
            <w:tcW w:w="892"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40</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r>
          </w:p>
        </w:tc>
      </w:tr>
    </w:tbl>
    <w:p>
      <w:pPr>
        <w:pStyle w:val="Normal"/>
        <w:bidi w:val="0"/>
        <w:jc w:val="start"/>
        <w:rPr>
          <w:rFonts w:ascii="Palatino Linotype" w:hAnsi="Palatino Linotype"/>
          <w:sz w:val="20"/>
          <w:szCs w:val="20"/>
        </w:rPr>
      </w:pPr>
      <w:r>
        <w:rPr>
          <w:rFonts w:ascii="Palatino Linotype" w:hAnsi="Palatino Linotype"/>
          <w:sz w:val="20"/>
          <w:szCs w:val="20"/>
        </w:rPr>
      </w:r>
    </w:p>
    <w:p>
      <w:pPr>
        <w:pStyle w:val="Normal"/>
        <w:bidi w:val="0"/>
        <w:jc w:val="start"/>
        <w:rPr>
          <w:rFonts w:ascii="Palatino Linotype" w:hAnsi="Palatino Linotype"/>
          <w:sz w:val="20"/>
          <w:szCs w:val="20"/>
        </w:rPr>
      </w:pPr>
      <w:r>
        <w:rPr>
          <w:rFonts w:ascii="Palatino Linotype" w:hAnsi="Palatino Linotype"/>
          <w:sz w:val="20"/>
          <w:szCs w:val="20"/>
        </w:rPr>
      </w:r>
    </w:p>
    <w:p>
      <w:pPr>
        <w:pStyle w:val="Normal"/>
        <w:bidi w:val="0"/>
        <w:jc w:val="center"/>
        <w:rPr>
          <w:rFonts w:ascii="Palatino Linotype" w:hAnsi="Palatino Linotype"/>
          <w:sz w:val="20"/>
          <w:szCs w:val="20"/>
        </w:rPr>
      </w:pPr>
      <w:r>
        <w:rPr>
          <w:rFonts w:ascii="Palatino Linotype" w:hAnsi="Palatino Linotype"/>
          <w:b/>
          <w:bCs/>
          <w:i w:val="false"/>
          <w:iCs w:val="false"/>
          <w:sz w:val="20"/>
          <w:szCs w:val="20"/>
        </w:rPr>
        <w:t xml:space="preserve">Si impegna </w:t>
      </w:r>
    </w:p>
    <w:p>
      <w:pPr>
        <w:pStyle w:val="Normal"/>
        <w:bidi w:val="0"/>
        <w:jc w:val="center"/>
        <w:rPr>
          <w:rFonts w:ascii="Palatino Linotype" w:hAnsi="Palatino Linotype"/>
          <w:sz w:val="20"/>
          <w:szCs w:val="20"/>
        </w:rPr>
      </w:pPr>
      <w:r>
        <w:rPr>
          <w:rFonts w:ascii="Palatino Linotype" w:hAnsi="Palatino Linotype"/>
          <w:sz w:val="20"/>
          <w:szCs w:val="20"/>
        </w:rPr>
      </w:r>
    </w:p>
    <w:p>
      <w:pPr>
        <w:pStyle w:val="Normal"/>
        <w:numPr>
          <w:ilvl w:val="0"/>
          <w:numId w:val="1"/>
        </w:numPr>
        <w:bidi w:val="0"/>
        <w:jc w:val="both"/>
        <w:rPr>
          <w:rFonts w:ascii="Palatino Linotype" w:hAnsi="Palatino Linotype"/>
          <w:sz w:val="20"/>
          <w:szCs w:val="20"/>
        </w:rPr>
      </w:pPr>
      <w:r>
        <w:rPr>
          <w:rFonts w:ascii="Palatino Linotype" w:hAnsi="Palatino Linotype"/>
          <w:b w:val="false"/>
          <w:bCs w:val="false"/>
          <w:i w:val="false"/>
          <w:iCs w:val="false"/>
          <w:sz w:val="20"/>
          <w:szCs w:val="20"/>
        </w:rPr>
        <w:t xml:space="preserve">Ad ottenere l’autorizzazione all’occupazione di suolo pubblico e ogni altro assenso necessario all’evento; </w:t>
      </w:r>
    </w:p>
    <w:p>
      <w:pPr>
        <w:pStyle w:val="Normal"/>
        <w:numPr>
          <w:ilvl w:val="0"/>
          <w:numId w:val="1"/>
        </w:numPr>
        <w:bidi w:val="0"/>
        <w:jc w:val="both"/>
        <w:rPr>
          <w:rFonts w:ascii="Palatino Linotype" w:hAnsi="Palatino Linotype"/>
          <w:sz w:val="20"/>
          <w:szCs w:val="20"/>
        </w:rPr>
      </w:pPr>
      <w:r>
        <w:rPr>
          <w:rFonts w:ascii="Palatino Linotype" w:hAnsi="Palatino Linotype"/>
          <w:b/>
          <w:bCs/>
          <w:i w:val="false"/>
          <w:iCs w:val="false"/>
          <w:sz w:val="20"/>
          <w:szCs w:val="20"/>
        </w:rPr>
        <w:t xml:space="preserve">A produrre polizza assicurativa di RC con massimale non inferiore ad € 1.000.000,00; </w:t>
      </w:r>
    </w:p>
    <w:p>
      <w:pPr>
        <w:pStyle w:val="Normal"/>
        <w:numPr>
          <w:ilvl w:val="0"/>
          <w:numId w:val="1"/>
        </w:numPr>
        <w:bidi w:val="0"/>
        <w:jc w:val="both"/>
        <w:rPr>
          <w:rFonts w:ascii="Palatino Linotype" w:hAnsi="Palatino Linotype"/>
          <w:sz w:val="20"/>
          <w:szCs w:val="20"/>
        </w:rPr>
      </w:pPr>
      <w:r>
        <w:rPr>
          <w:rFonts w:ascii="Palatino Linotype" w:hAnsi="Palatino Linotype"/>
          <w:b w:val="false"/>
          <w:bCs w:val="false"/>
          <w:i w:val="false"/>
          <w:iCs w:val="false"/>
          <w:sz w:val="20"/>
          <w:szCs w:val="20"/>
        </w:rPr>
        <w:t xml:space="preserve">A corrispondere l’importo dovuto per l’occupazione di suolo pubblico, come conteggiato dall’I.C.A. del Comune di Giulianova; </w:t>
      </w:r>
    </w:p>
    <w:p>
      <w:pPr>
        <w:pStyle w:val="Normal"/>
        <w:numPr>
          <w:ilvl w:val="0"/>
          <w:numId w:val="1"/>
        </w:numPr>
        <w:bidi w:val="0"/>
        <w:jc w:val="both"/>
        <w:rPr>
          <w:rFonts w:ascii="Palatino Linotype" w:hAnsi="Palatino Linotype"/>
          <w:sz w:val="20"/>
          <w:szCs w:val="20"/>
        </w:rPr>
      </w:pPr>
      <w:r>
        <w:rPr>
          <w:rFonts w:ascii="Palatino Linotype" w:hAnsi="Palatino Linotype"/>
          <w:b w:val="false"/>
          <w:bCs w:val="false"/>
          <w:i w:val="false"/>
          <w:iCs w:val="false"/>
          <w:sz w:val="20"/>
          <w:szCs w:val="20"/>
        </w:rPr>
        <w:t xml:space="preserve">A rispettare i seguenti indirizzi: </w:t>
      </w:r>
    </w:p>
    <w:p>
      <w:pPr>
        <w:pStyle w:val="Normal"/>
        <w:numPr>
          <w:ilvl w:val="1"/>
          <w:numId w:val="1"/>
        </w:numPr>
        <w:bidi w:val="0"/>
        <w:jc w:val="both"/>
        <w:rPr>
          <w:rFonts w:ascii="Palatino Linotype" w:hAnsi="Palatino Linotype"/>
          <w:sz w:val="20"/>
          <w:szCs w:val="20"/>
        </w:rPr>
      </w:pPr>
      <w:r>
        <w:rPr>
          <w:rFonts w:ascii="Palatino Linotype" w:hAnsi="Palatino Linotype"/>
          <w:b w:val="false"/>
          <w:bCs w:val="false"/>
          <w:i w:val="false"/>
          <w:iCs w:val="false"/>
          <w:sz w:val="20"/>
          <w:szCs w:val="20"/>
        </w:rPr>
        <w:t>non creare interferenze con lo stato dei luoghi, nella disposizione dei banchi di vendita;</w:t>
      </w:r>
    </w:p>
    <w:p>
      <w:pPr>
        <w:pStyle w:val="Normal"/>
        <w:numPr>
          <w:ilvl w:val="1"/>
          <w:numId w:val="1"/>
        </w:numPr>
        <w:bidi w:val="0"/>
        <w:jc w:val="both"/>
        <w:rPr>
          <w:rFonts w:ascii="Palatino Linotype" w:hAnsi="Palatino Linotype"/>
          <w:sz w:val="20"/>
          <w:szCs w:val="20"/>
        </w:rPr>
      </w:pPr>
      <w:r>
        <w:rPr>
          <w:rFonts w:ascii="Palatino Linotype" w:hAnsi="Palatino Linotype"/>
          <w:b w:val="false"/>
          <w:bCs w:val="false"/>
          <w:i w:val="false"/>
          <w:iCs w:val="false"/>
          <w:sz w:val="20"/>
          <w:szCs w:val="20"/>
        </w:rPr>
        <w:t>tener conto dell’arredo urbano (panchine, pali e contatori della luce), di eventuali posteggi fissi isolati di vendita presenti nell’area e di quelli potenziali relativi alle attività ludiche ove autorizzate;</w:t>
      </w:r>
    </w:p>
    <w:p>
      <w:pPr>
        <w:pStyle w:val="Normal"/>
        <w:numPr>
          <w:ilvl w:val="1"/>
          <w:numId w:val="1"/>
        </w:numPr>
        <w:bidi w:val="0"/>
        <w:jc w:val="both"/>
        <w:rPr>
          <w:rFonts w:ascii="Palatino Linotype" w:hAnsi="Palatino Linotype"/>
          <w:sz w:val="20"/>
          <w:szCs w:val="20"/>
        </w:rPr>
      </w:pPr>
      <w:r>
        <w:rPr>
          <w:rFonts w:ascii="Palatino Linotype" w:hAnsi="Palatino Linotype"/>
          <w:b w:val="false"/>
          <w:bCs w:val="false"/>
          <w:i w:val="false"/>
          <w:iCs w:val="false"/>
          <w:sz w:val="20"/>
          <w:szCs w:val="20"/>
        </w:rPr>
        <w:t>effettuare la disposizione dei banchi di vendita tale da permettere una corretta fruizione da parte dell’utenza in modo da non ostacolare in alcun modo i percorsi di sicurezza. Le vie cd. di sicurezza saranno garantite in relazione al numero proporzionale della quantità di banchi da installare. La posa in opera dei banchi di vendita non interferirà con le attività commerciali, alimentari limitrofe, garantendo i punti di accesso.</w:t>
      </w:r>
    </w:p>
    <w:p>
      <w:pPr>
        <w:pStyle w:val="Normal"/>
        <w:numPr>
          <w:ilvl w:val="1"/>
          <w:numId w:val="1"/>
        </w:numPr>
        <w:bidi w:val="0"/>
        <w:jc w:val="both"/>
        <w:rPr>
          <w:rFonts w:ascii="Palatino Linotype" w:hAnsi="Palatino Linotype"/>
          <w:sz w:val="20"/>
          <w:szCs w:val="20"/>
        </w:rPr>
      </w:pPr>
      <w:r>
        <w:rPr>
          <w:rFonts w:ascii="Palatino Linotype" w:hAnsi="Palatino Linotype"/>
          <w:b w:val="false"/>
          <w:bCs w:val="false"/>
          <w:i w:val="false"/>
          <w:iCs w:val="false"/>
          <w:sz w:val="20"/>
          <w:szCs w:val="20"/>
        </w:rPr>
        <w:t>Il numero massimo e minimo dei banchi di vendita da installare terranno conto del rispetto della normativa vigente in tema di sicurezza;</w:t>
      </w:r>
    </w:p>
    <w:p>
      <w:pPr>
        <w:pStyle w:val="Normal"/>
        <w:numPr>
          <w:ilvl w:val="1"/>
          <w:numId w:val="1"/>
        </w:numPr>
        <w:bidi w:val="0"/>
        <w:jc w:val="both"/>
        <w:rPr>
          <w:rFonts w:ascii="Palatino Linotype" w:hAnsi="Palatino Linotype"/>
          <w:sz w:val="20"/>
          <w:szCs w:val="20"/>
        </w:rPr>
      </w:pPr>
      <w:r>
        <w:rPr>
          <w:rFonts w:ascii="Palatino Linotype" w:hAnsi="Palatino Linotype"/>
          <w:b w:val="false"/>
          <w:bCs w:val="false"/>
          <w:i w:val="false"/>
          <w:iCs w:val="false"/>
          <w:sz w:val="20"/>
          <w:szCs w:val="20"/>
        </w:rPr>
        <w:t xml:space="preserve">I banchi di vendita saranno addobbati garantendo uno standard qualitativo estetico di ottimo livello. o L’iniziativa non comporterà oneri per l’Amministrazione Comunale; </w:t>
      </w:r>
    </w:p>
    <w:p>
      <w:pPr>
        <w:pStyle w:val="Normal"/>
        <w:numPr>
          <w:ilvl w:val="1"/>
          <w:numId w:val="1"/>
        </w:numPr>
        <w:bidi w:val="0"/>
        <w:jc w:val="both"/>
        <w:rPr>
          <w:rFonts w:ascii="Palatino Linotype" w:hAnsi="Palatino Linotype"/>
          <w:sz w:val="20"/>
          <w:szCs w:val="20"/>
        </w:rPr>
      </w:pPr>
      <w:r>
        <w:rPr>
          <w:rFonts w:ascii="Palatino Linotype" w:hAnsi="Palatino Linotype"/>
          <w:b w:val="false"/>
          <w:bCs w:val="false"/>
          <w:i w:val="false"/>
          <w:iCs w:val="false"/>
          <w:sz w:val="20"/>
          <w:szCs w:val="20"/>
        </w:rPr>
        <w:t xml:space="preserve">Si accettano integralmente le condizioni presenti sul avviso avente ad oggetto: </w:t>
      </w:r>
      <w:r>
        <w:rPr>
          <w:rFonts w:ascii="Palatino Linotype" w:hAnsi="Palatino Linotype"/>
          <w:b/>
          <w:bCs/>
          <w:i/>
          <w:iCs/>
          <w:sz w:val="20"/>
          <w:szCs w:val="20"/>
        </w:rPr>
        <w:t>PROCEDIMENTO AD EVIDENZA PUBBLICA PER INDIVIDUARE SOGGETTI PER AFFIDAMENTO GESTIONE MERCATIN</w:t>
      </w:r>
      <w:r>
        <w:rPr>
          <w:rFonts w:ascii="Palatino Linotype" w:hAnsi="Palatino Linotype"/>
          <w:b/>
          <w:bCs/>
          <w:i/>
          <w:iCs/>
          <w:sz w:val="20"/>
          <w:szCs w:val="20"/>
        </w:rPr>
        <w:t xml:space="preserve">O – MARTEDI’ E GIOVEDI’ - </w:t>
      </w:r>
      <w:r>
        <w:rPr>
          <w:rFonts w:ascii="Palatino Linotype" w:hAnsi="Palatino Linotype"/>
          <w:b/>
          <w:bCs/>
          <w:i/>
          <w:iCs/>
          <w:sz w:val="20"/>
          <w:szCs w:val="20"/>
        </w:rPr>
        <w:t xml:space="preserve">  DALLE ORE 14:00 ALLE ORE 24:00 DA GIUGNO A SETTEMBRE GIULIANOVA </w:t>
      </w:r>
      <w:r>
        <w:rPr>
          <w:rFonts w:ascii="Palatino Linotype" w:hAnsi="Palatino Linotype"/>
          <w:b/>
          <w:bCs/>
          <w:i/>
          <w:iCs/>
          <w:sz w:val="20"/>
          <w:szCs w:val="20"/>
        </w:rPr>
        <w:t>PAESE</w:t>
      </w:r>
      <w:r>
        <w:rPr>
          <w:rFonts w:ascii="Palatino Linotype" w:hAnsi="Palatino Linotype"/>
          <w:b/>
          <w:bCs/>
          <w:i/>
          <w:iCs/>
          <w:sz w:val="20"/>
          <w:szCs w:val="20"/>
        </w:rPr>
        <w:t>;</w:t>
      </w:r>
    </w:p>
    <w:p>
      <w:pPr>
        <w:pStyle w:val="Normal"/>
        <w:bidi w:val="0"/>
        <w:jc w:val="both"/>
        <w:rPr>
          <w:rFonts w:ascii="Palatino Linotype" w:hAnsi="Palatino Linotype"/>
          <w:sz w:val="20"/>
          <w:szCs w:val="20"/>
        </w:rPr>
      </w:pPr>
      <w:r>
        <w:rPr>
          <w:rFonts w:ascii="Palatino Linotype" w:hAnsi="Palatino Linotype"/>
          <w:sz w:val="20"/>
          <w:szCs w:val="20"/>
        </w:rPr>
      </w:r>
    </w:p>
    <w:p>
      <w:pPr>
        <w:pStyle w:val="Normal"/>
        <w:bidi w:val="0"/>
        <w:jc w:val="both"/>
        <w:rPr>
          <w:rFonts w:ascii="Palatino Linotype" w:hAnsi="Palatino Linotype"/>
          <w:sz w:val="20"/>
          <w:szCs w:val="20"/>
        </w:rPr>
      </w:pPr>
      <w:r>
        <w:rPr>
          <w:rFonts w:ascii="Palatino Linotype" w:hAnsi="Palatino Linotype"/>
          <w:sz w:val="20"/>
          <w:szCs w:val="20"/>
        </w:rPr>
      </w:r>
    </w:p>
    <w:p>
      <w:pPr>
        <w:pStyle w:val="Normal"/>
        <w:bidi w:val="0"/>
        <w:jc w:val="both"/>
        <w:rPr>
          <w:rFonts w:ascii="Palatino Linotype" w:hAnsi="Palatino Linotype"/>
          <w:sz w:val="20"/>
          <w:szCs w:val="20"/>
        </w:rPr>
      </w:pPr>
      <w:r>
        <w:rPr>
          <w:rFonts w:ascii="Palatino Linotype" w:hAnsi="Palatino Linotype"/>
          <w:sz w:val="20"/>
          <w:szCs w:val="20"/>
        </w:rPr>
      </w:r>
    </w:p>
    <w:p>
      <w:pPr>
        <w:pStyle w:val="Normal"/>
        <w:bidi w:val="0"/>
        <w:jc w:val="both"/>
        <w:rPr>
          <w:rFonts w:ascii="Palatino Linotype" w:hAnsi="Palatino Linotype"/>
          <w:sz w:val="20"/>
          <w:szCs w:val="20"/>
        </w:rPr>
      </w:pPr>
      <w:r>
        <w:rPr>
          <w:rFonts w:ascii="Palatino Linotype" w:hAnsi="Palatino Linotype"/>
          <w:b/>
          <w:bCs/>
          <w:i w:val="false"/>
          <w:iCs w:val="false"/>
          <w:sz w:val="20"/>
          <w:szCs w:val="20"/>
        </w:rPr>
        <w:t xml:space="preserve">ALLEGATI OBBLIGATORI: </w:t>
      </w:r>
    </w:p>
    <w:p>
      <w:pPr>
        <w:pStyle w:val="Normal"/>
        <w:bidi w:val="0"/>
        <w:jc w:val="both"/>
        <w:rPr>
          <w:rFonts w:ascii="Palatino Linotype" w:hAnsi="Palatino Linotype"/>
          <w:sz w:val="20"/>
          <w:szCs w:val="20"/>
        </w:rPr>
      </w:pPr>
      <w:r>
        <w:rPr>
          <w:rFonts w:ascii="Palatino Linotype" w:hAnsi="Palatino Linotype"/>
          <w:b/>
          <w:bCs/>
          <w:i w:val="false"/>
          <w:iCs w:val="false"/>
          <w:sz w:val="20"/>
          <w:szCs w:val="20"/>
        </w:rPr>
        <w:t>- Copia documento di identità;</w:t>
      </w:r>
    </w:p>
    <w:p>
      <w:pPr>
        <w:pStyle w:val="Normal"/>
        <w:bidi w:val="0"/>
        <w:jc w:val="both"/>
        <w:rPr>
          <w:rFonts w:ascii="Palatino Linotype" w:hAnsi="Palatino Linotype"/>
          <w:sz w:val="20"/>
          <w:szCs w:val="20"/>
        </w:rPr>
      </w:pPr>
      <w:r>
        <w:rPr>
          <w:rFonts w:ascii="Palatino Linotype" w:hAnsi="Palatino Linotype"/>
          <w:b/>
          <w:bCs/>
          <w:i w:val="false"/>
          <w:iCs w:val="false"/>
          <w:sz w:val="20"/>
          <w:szCs w:val="20"/>
        </w:rPr>
        <w:t>- Relazione illustrativa contenente indicazione del numero dei banchi di vendita da installare e qualità e tipologia dei banchi vendita;</w:t>
      </w:r>
    </w:p>
    <w:p>
      <w:pPr>
        <w:pStyle w:val="Normal"/>
        <w:bidi w:val="0"/>
        <w:jc w:val="both"/>
        <w:rPr>
          <w:rFonts w:ascii="Palatino Linotype" w:hAnsi="Palatino Linotype"/>
          <w:sz w:val="20"/>
          <w:szCs w:val="20"/>
        </w:rPr>
      </w:pPr>
      <w:r>
        <w:rPr>
          <w:rFonts w:ascii="Palatino Linotype" w:hAnsi="Palatino Linotype"/>
          <w:b/>
          <w:bCs/>
          <w:i w:val="false"/>
          <w:iCs w:val="false"/>
          <w:sz w:val="20"/>
          <w:szCs w:val="20"/>
        </w:rPr>
        <w:t>- Planimetria indicativa;</w:t>
      </w:r>
    </w:p>
    <w:p>
      <w:pPr>
        <w:pStyle w:val="Normal"/>
        <w:bidi w:val="0"/>
        <w:jc w:val="both"/>
        <w:rPr>
          <w:rFonts w:ascii="Palatino Linotype" w:hAnsi="Palatino Linotype"/>
          <w:sz w:val="20"/>
          <w:szCs w:val="20"/>
        </w:rPr>
      </w:pPr>
      <w:r>
        <w:rPr>
          <w:rFonts w:ascii="Palatino Linotype" w:hAnsi="Palatino Linotype"/>
          <w:sz w:val="20"/>
          <w:szCs w:val="20"/>
        </w:rPr>
      </w:r>
    </w:p>
    <w:p>
      <w:pPr>
        <w:pStyle w:val="Normal"/>
        <w:bidi w:val="0"/>
        <w:jc w:val="both"/>
        <w:rPr>
          <w:rFonts w:ascii="Palatino Linotype" w:hAnsi="Palatino Linotype"/>
          <w:sz w:val="20"/>
          <w:szCs w:val="20"/>
        </w:rPr>
      </w:pPr>
      <w:r>
        <w:rPr>
          <w:rFonts w:ascii="Palatino Linotype" w:hAnsi="Palatino Linotype"/>
          <w:b/>
          <w:bCs/>
          <w:i w:val="false"/>
          <w:iCs w:val="false"/>
          <w:sz w:val="20"/>
          <w:szCs w:val="20"/>
        </w:rPr>
        <w:t xml:space="preserve">La Quietanza della polizza assicurativa con massimale non inferiore a € 1.000.000,00 verrà prodotta IN CASO DI AGGIUDICAZIONE; </w:t>
      </w:r>
    </w:p>
    <w:p>
      <w:pPr>
        <w:pStyle w:val="Normal"/>
        <w:bidi w:val="0"/>
        <w:jc w:val="both"/>
        <w:rPr>
          <w:rFonts w:ascii="Palatino Linotype" w:hAnsi="Palatino Linotype"/>
          <w:sz w:val="20"/>
          <w:szCs w:val="20"/>
        </w:rPr>
      </w:pPr>
      <w:r>
        <w:rPr>
          <w:rFonts w:ascii="Palatino Linotype" w:hAnsi="Palatino Linotype"/>
          <w:sz w:val="20"/>
          <w:szCs w:val="20"/>
        </w:rPr>
      </w:r>
    </w:p>
    <w:p>
      <w:pPr>
        <w:pStyle w:val="Normal"/>
        <w:bidi w:val="0"/>
        <w:jc w:val="both"/>
        <w:rPr>
          <w:rFonts w:ascii="Palatino Linotype" w:hAnsi="Palatino Linotype"/>
          <w:sz w:val="20"/>
          <w:szCs w:val="20"/>
        </w:rPr>
      </w:pPr>
      <w:r>
        <w:rPr>
          <w:rFonts w:ascii="Palatino Linotype" w:hAnsi="Palatino Linotype"/>
          <w:sz w:val="20"/>
          <w:szCs w:val="20"/>
        </w:rPr>
      </w:r>
    </w:p>
    <w:p>
      <w:pPr>
        <w:pStyle w:val="Normal"/>
        <w:bidi w:val="0"/>
        <w:jc w:val="center"/>
        <w:rPr>
          <w:rFonts w:ascii="Palatino Linotype" w:hAnsi="Palatino Linotype"/>
          <w:sz w:val="20"/>
          <w:szCs w:val="20"/>
        </w:rPr>
      </w:pPr>
      <w:r>
        <w:rPr>
          <w:rFonts w:ascii="Palatino Linotype" w:hAnsi="Palatino Linotype"/>
          <w:b w:val="false"/>
          <w:bCs w:val="false"/>
          <w:i w:val="false"/>
          <w:iCs w:val="false"/>
          <w:sz w:val="20"/>
          <w:szCs w:val="20"/>
        </w:rPr>
        <w:t>Data e firma</w:t>
      </w:r>
    </w:p>
    <w:p>
      <w:pPr>
        <w:pStyle w:val="Normal"/>
        <w:bidi w:val="0"/>
        <w:jc w:val="center"/>
        <w:rPr>
          <w:rFonts w:ascii="Palatino Linotype" w:hAnsi="Palatino Linotype"/>
          <w:sz w:val="20"/>
          <w:szCs w:val="20"/>
        </w:rPr>
      </w:pPr>
      <w:r>
        <w:rPr>
          <w:rFonts w:ascii="Palatino Linotype" w:hAnsi="Palatino Linotype"/>
          <w:sz w:val="20"/>
          <w:szCs w:val="20"/>
        </w:rPr>
      </w:r>
    </w:p>
    <w:p>
      <w:pPr>
        <w:pStyle w:val="Normal"/>
        <w:bidi w:val="0"/>
        <w:jc w:val="both"/>
        <w:rPr>
          <w:rFonts w:ascii="Palatino Linotype" w:hAnsi="Palatino Linotype"/>
          <w:sz w:val="20"/>
          <w:szCs w:val="20"/>
        </w:rPr>
      </w:pPr>
      <w:r>
        <w:rPr>
          <w:rFonts w:ascii="Palatino Linotype" w:hAnsi="Palatino Linotype"/>
          <w:b w:val="false"/>
          <w:bCs w:val="false"/>
          <w:i w:val="false"/>
          <w:iCs w:val="false"/>
          <w:sz w:val="20"/>
          <w:szCs w:val="20"/>
        </w:rPr>
        <w:t xml:space="preserve">(per ciascun soggetto sopra indicato firma olografa con allegato copia del documento di identità o firma digitale) </w:t>
      </w:r>
    </w:p>
    <w:p>
      <w:pPr>
        <w:pStyle w:val="Normal"/>
        <w:bidi w:val="0"/>
        <w:jc w:val="both"/>
        <w:rPr>
          <w:rFonts w:ascii="Palatino Linotype" w:hAnsi="Palatino Linotype"/>
          <w:sz w:val="20"/>
          <w:szCs w:val="20"/>
        </w:rPr>
      </w:pPr>
      <w:r>
        <w:rPr>
          <w:rFonts w:ascii="Palatino Linotype" w:hAnsi="Palatino Linotype"/>
          <w:sz w:val="20"/>
          <w:szCs w:val="20"/>
        </w:rPr>
      </w:r>
    </w:p>
    <w:p>
      <w:pPr>
        <w:pStyle w:val="Normal"/>
        <w:bidi w:val="0"/>
        <w:jc w:val="both"/>
        <w:rPr>
          <w:rFonts w:ascii="Palatino Linotype" w:hAnsi="Palatino Linotype"/>
          <w:sz w:val="20"/>
          <w:szCs w:val="20"/>
        </w:rPr>
      </w:pPr>
      <w:r>
        <w:rPr>
          <w:rFonts w:ascii="Palatino Linotype" w:hAnsi="Palatino Linotype"/>
          <w:sz w:val="20"/>
          <w:szCs w:val="20"/>
        </w:rPr>
      </w:r>
    </w:p>
    <w:p>
      <w:pPr>
        <w:pStyle w:val="Normal"/>
        <w:bidi w:val="0"/>
        <w:jc w:val="center"/>
        <w:rPr>
          <w:rFonts w:ascii="Palatino Linotype" w:hAnsi="Palatino Linotype"/>
          <w:sz w:val="20"/>
          <w:szCs w:val="20"/>
        </w:rPr>
      </w:pPr>
      <w:r>
        <w:rPr>
          <w:rFonts w:ascii="Palatino Linotype" w:hAnsi="Palatino Linotype"/>
          <w:b w:val="false"/>
          <w:bCs w:val="false"/>
          <w:i w:val="false"/>
          <w:iCs w:val="false"/>
          <w:sz w:val="20"/>
          <w:szCs w:val="20"/>
        </w:rPr>
        <w:t xml:space="preserve">             </w:t>
      </w:r>
      <w:r>
        <w:rPr>
          <w:rFonts w:ascii="Palatino Linotype" w:hAnsi="Palatino Linotype"/>
          <w:b w:val="false"/>
          <w:bCs w:val="false"/>
          <w:i w:val="false"/>
          <w:iCs w:val="false"/>
          <w:sz w:val="20"/>
          <w:szCs w:val="20"/>
        </w:rPr>
        <w:t xml:space="preserve">___________________  </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1"/>
    <w:family w:val="swiss"/>
    <w:pitch w:val="default"/>
  </w:font>
  <w:font w:name="OpenSymbol">
    <w:altName w:val="Arial Unicode MS"/>
    <w:charset w:val="01"/>
    <w:family w:val="swiss"/>
    <w:pitch w:val="default"/>
  </w:font>
  <w:font w:name="Liberation Sans">
    <w:altName w:val="Arial"/>
    <w:charset w:val="01"/>
    <w:family w:val="swiss"/>
    <w:pitch w:val="default"/>
  </w:font>
  <w:font w:name="Palatino Linotype">
    <w:charset w:val="01"/>
    <w:family w:val="swiss"/>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SimSun" w:cs="Arial Unicode MS"/>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Arial" w:hAnsi="Arial" w:eastAsia="NSimSun" w:cs="Arial Unicode MS"/>
      <w:color w:val="auto"/>
      <w:kern w:val="2"/>
      <w:sz w:val="24"/>
      <w:szCs w:val="24"/>
      <w:lang w:val="it-IT" w:eastAsia="zh-CN" w:bidi="hi-IN"/>
    </w:rPr>
  </w:style>
  <w:style w:type="character" w:styleId="Punti">
    <w:name w:val="Punti"/>
    <w:qFormat/>
    <w:rPr>
      <w:rFonts w:ascii="OpenSymbol" w:hAnsi="OpenSymbol" w:eastAsia="OpenSymbol" w:cs="OpenSymbol"/>
    </w:rPr>
  </w:style>
  <w:style w:type="character" w:styleId="Caratteridinumerazione">
    <w:name w:val="Caratteri di numerazione"/>
    <w:qFormat/>
    <w:rPr/>
  </w:style>
  <w:style w:type="paragraph" w:styleId="Titolo">
    <w:name w:val="Titolo"/>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Arial Unicode MS"/>
    </w:rPr>
  </w:style>
  <w:style w:type="paragraph" w:styleId="Caption">
    <w:name w:val="Caption"/>
    <w:basedOn w:val="Normal"/>
    <w:qFormat/>
    <w:pPr>
      <w:suppressLineNumbers/>
      <w:spacing w:before="120" w:after="120"/>
    </w:pPr>
    <w:rPr>
      <w:rFonts w:ascii="Arial" w:hAnsi="Arial" w:cs="Arial Unicode MS"/>
      <w:i/>
      <w:iCs/>
      <w:sz w:val="24"/>
      <w:szCs w:val="24"/>
    </w:rPr>
  </w:style>
  <w:style w:type="paragraph" w:styleId="Indice">
    <w:name w:val="Indice"/>
    <w:basedOn w:val="Normal"/>
    <w:qFormat/>
    <w:pPr>
      <w:suppressLineNumbers/>
    </w:pPr>
    <w:rPr>
      <w:rFonts w:ascii="Arial" w:hAnsi="Arial" w:cs="Arial Unicode MS"/>
    </w:rPr>
  </w:style>
  <w:style w:type="paragraph" w:styleId="Contenutotabella">
    <w:name w:val="Contenuto tabella"/>
    <w:basedOn w:val="Normal"/>
    <w:qFormat/>
    <w:pPr>
      <w:widowControl w:val="false"/>
      <w:suppressLineNumbers/>
    </w:pPr>
    <w:rPr/>
  </w:style>
  <w:style w:type="paragraph" w:styleId="Contenutocornice">
    <w:name w:val="Contenuto cornice"/>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LibreOffice/24.2.7.2$Windows_X86_64 LibreOffice_project/ee3885777aa7032db5a9b65deec9457448a91162</Application>
  <AppVersion>15.0000</AppVersion>
  <Pages>4</Pages>
  <Words>977</Words>
  <Characters>6606</Characters>
  <CharactersWithSpaces>7528</CharactersWithSpaces>
  <Paragraphs>116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2025-05-28T12:24:10Z</dcterms:created>
  <dc:creator/>
  <dc:description/>
  <dc:language>it-IT</dc:language>
  <cp:lastModifiedBy/>
  <dcterms:modified xsi:type="dcterms:W3CDTF">2025-05-29T16:41:57Z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