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14ED" w14:textId="77777777" w:rsidR="00D26425" w:rsidRPr="00D26425" w:rsidRDefault="00D26425" w:rsidP="00D26425">
      <w:pPr>
        <w:pStyle w:val="Corpotesto"/>
        <w:ind w:firstLine="0"/>
        <w:rPr>
          <w:rFonts w:cs="Calibri"/>
          <w:iCs/>
        </w:rPr>
      </w:pPr>
      <w:r w:rsidRPr="00D26425">
        <w:rPr>
          <w:rFonts w:cs="Calibri"/>
          <w:noProof/>
          <w:lang w:eastAsia="it-IT"/>
        </w:rPr>
        <w:drawing>
          <wp:inline distT="0" distB="0" distL="0" distR="0" wp14:anchorId="56E6426C" wp14:editId="5A8F0864">
            <wp:extent cx="6126480" cy="914400"/>
            <wp:effectExtent l="1905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223" r="-34" b="-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1AB28" w14:textId="77777777" w:rsidR="00D26425" w:rsidRPr="00D26425" w:rsidRDefault="00D26425" w:rsidP="00D26425">
      <w:pPr>
        <w:pStyle w:val="Corpotesto"/>
        <w:ind w:left="0" w:firstLine="0"/>
        <w:rPr>
          <w:b/>
          <w:i/>
        </w:rPr>
      </w:pPr>
    </w:p>
    <w:p w14:paraId="4635829B" w14:textId="14FF7034" w:rsidR="00D26425" w:rsidRPr="00D04543" w:rsidRDefault="002609B7" w:rsidP="002609B7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rFonts w:cs="TimesNewRoman,Bold"/>
          <w:b/>
          <w:bCs/>
          <w:color w:val="000000"/>
          <w:sz w:val="24"/>
          <w:szCs w:val="24"/>
        </w:rPr>
        <w:t xml:space="preserve">OGGETTO: </w:t>
      </w:r>
      <w:r w:rsidRPr="00AB6216">
        <w:rPr>
          <w:rFonts w:cs="TimesNewRoman,Bold"/>
          <w:b/>
          <w:bCs/>
          <w:color w:val="000000"/>
          <w:sz w:val="24"/>
          <w:szCs w:val="24"/>
        </w:rPr>
        <w:t xml:space="preserve">AVVISO ESPLORATIVO PER MANIFESTAZIONI DI INTERESSE PER CONCESSIONE SUOLO PUBBLICO PER L’ATTIVAZIONE DI UN “TRENINO TURISTICO” ITINERANTE NEL TERRITORIO DEL COMUNE GIULIANOVA INDICATIVAMENTE DAL </w:t>
      </w:r>
      <w:r>
        <w:rPr>
          <w:rFonts w:cs="TimesNewRoman,Bold"/>
          <w:b/>
          <w:bCs/>
          <w:color w:val="000000"/>
          <w:sz w:val="24"/>
          <w:szCs w:val="24"/>
        </w:rPr>
        <w:t xml:space="preserve">20 GIUGNO </w:t>
      </w:r>
      <w:r w:rsidRPr="00AB6216">
        <w:rPr>
          <w:rFonts w:cs="TimesNewRoman,Bold"/>
          <w:b/>
          <w:bCs/>
          <w:color w:val="000000"/>
          <w:sz w:val="24"/>
          <w:szCs w:val="24"/>
        </w:rPr>
        <w:t>202</w:t>
      </w:r>
      <w:r>
        <w:rPr>
          <w:rFonts w:cs="TimesNewRoman,Bold"/>
          <w:b/>
          <w:bCs/>
          <w:color w:val="000000"/>
          <w:sz w:val="24"/>
          <w:szCs w:val="24"/>
        </w:rPr>
        <w:t>5</w:t>
      </w:r>
      <w:r w:rsidRPr="00AB6216">
        <w:rPr>
          <w:rFonts w:cs="TimesNewRoman,Bold"/>
          <w:b/>
          <w:bCs/>
          <w:color w:val="000000"/>
          <w:sz w:val="24"/>
          <w:szCs w:val="24"/>
        </w:rPr>
        <w:t xml:space="preserve"> AL 3</w:t>
      </w:r>
      <w:r>
        <w:rPr>
          <w:rFonts w:cs="TimesNewRoman,Bold"/>
          <w:b/>
          <w:bCs/>
          <w:color w:val="000000"/>
          <w:sz w:val="24"/>
          <w:szCs w:val="24"/>
        </w:rPr>
        <w:t>1</w:t>
      </w:r>
      <w:r w:rsidRPr="00AB6216">
        <w:rPr>
          <w:rFonts w:cs="TimesNewRoman,Bold"/>
          <w:b/>
          <w:bCs/>
          <w:color w:val="000000"/>
          <w:sz w:val="24"/>
          <w:szCs w:val="24"/>
        </w:rPr>
        <w:t xml:space="preserve"> SETTEMBRE 202</w:t>
      </w:r>
      <w:r>
        <w:rPr>
          <w:rFonts w:cs="TimesNewRoman,Bold"/>
          <w:b/>
          <w:bCs/>
          <w:color w:val="000000"/>
          <w:sz w:val="24"/>
          <w:szCs w:val="24"/>
        </w:rPr>
        <w:t>5 E DAL 1 APRILE 2026 AL 31 OTTOBRE 2026</w:t>
      </w:r>
    </w:p>
    <w:p w14:paraId="0DE04204" w14:textId="77777777" w:rsidR="00D26425" w:rsidRPr="00D04543" w:rsidRDefault="00D26425" w:rsidP="00D26425">
      <w:pPr>
        <w:pStyle w:val="Corpotesto"/>
        <w:ind w:left="0" w:firstLine="0"/>
        <w:rPr>
          <w:rFonts w:asciiTheme="minorHAnsi" w:hAnsiTheme="minorHAnsi"/>
          <w:i/>
        </w:rPr>
      </w:pPr>
    </w:p>
    <w:p w14:paraId="6F513CD0" w14:textId="77777777" w:rsidR="00D26425" w:rsidRPr="00D04543" w:rsidRDefault="00D26425" w:rsidP="00D26425">
      <w:pPr>
        <w:pStyle w:val="Corpotesto"/>
        <w:ind w:left="0" w:firstLine="0"/>
        <w:rPr>
          <w:rFonts w:asciiTheme="minorHAnsi" w:hAnsiTheme="minorHAnsi"/>
        </w:rPr>
      </w:pPr>
      <w:r w:rsidRPr="00D04543">
        <w:rPr>
          <w:rFonts w:asciiTheme="minorHAnsi" w:hAnsiTheme="minorHAnsi"/>
        </w:rPr>
        <w:t>Il sottoscritto …………………………………………………………………nato</w:t>
      </w:r>
      <w:r w:rsidRPr="00D04543">
        <w:rPr>
          <w:rFonts w:asciiTheme="minorHAnsi" w:hAnsiTheme="minorHAnsi"/>
          <w:spacing w:val="-7"/>
        </w:rPr>
        <w:t xml:space="preserve"> </w:t>
      </w:r>
      <w:r w:rsidRPr="00D04543">
        <w:rPr>
          <w:rFonts w:asciiTheme="minorHAnsi" w:hAnsiTheme="minorHAnsi"/>
        </w:rPr>
        <w:t>il………………………..a……………………………………………….in qualità</w:t>
      </w:r>
      <w:r w:rsidRPr="00D04543">
        <w:rPr>
          <w:rFonts w:asciiTheme="minorHAnsi" w:hAnsiTheme="minorHAnsi"/>
          <w:spacing w:val="-7"/>
        </w:rPr>
        <w:t xml:space="preserve"> </w:t>
      </w:r>
      <w:r w:rsidRPr="00D04543">
        <w:rPr>
          <w:rFonts w:asciiTheme="minorHAnsi" w:hAnsiTheme="minorHAnsi"/>
        </w:rPr>
        <w:t>di……………………………………………………………………dell’impresa………………………</w:t>
      </w:r>
    </w:p>
    <w:p w14:paraId="1A96DB98" w14:textId="77777777" w:rsidR="00D26425" w:rsidRPr="00D04543" w:rsidRDefault="00D26425" w:rsidP="00D26425">
      <w:pPr>
        <w:pStyle w:val="Corpotesto"/>
        <w:ind w:left="0" w:firstLine="0"/>
        <w:rPr>
          <w:rFonts w:asciiTheme="minorHAnsi" w:hAnsiTheme="minorHAnsi"/>
        </w:rPr>
      </w:pPr>
      <w:r w:rsidRPr="00D04543">
        <w:rPr>
          <w:rFonts w:asciiTheme="minorHAnsi" w:hAnsiTheme="minorHAnsi"/>
        </w:rPr>
        <w:t>con sede</w:t>
      </w:r>
      <w:r w:rsidRPr="00D04543">
        <w:rPr>
          <w:rFonts w:asciiTheme="minorHAnsi" w:hAnsiTheme="minorHAnsi"/>
          <w:spacing w:val="-8"/>
        </w:rPr>
        <w:t xml:space="preserve"> </w:t>
      </w:r>
      <w:r w:rsidRPr="00D04543">
        <w:rPr>
          <w:rFonts w:asciiTheme="minorHAnsi" w:hAnsiTheme="minorHAnsi"/>
        </w:rPr>
        <w:t>in……………………………………………………………………..con codice fiscale</w:t>
      </w:r>
      <w:r w:rsidRPr="00D04543">
        <w:rPr>
          <w:rFonts w:asciiTheme="minorHAnsi" w:hAnsiTheme="minorHAnsi"/>
          <w:spacing w:val="-8"/>
        </w:rPr>
        <w:t xml:space="preserve"> </w:t>
      </w:r>
      <w:r w:rsidRPr="00D04543">
        <w:rPr>
          <w:rFonts w:asciiTheme="minorHAnsi" w:hAnsiTheme="minorHAnsi"/>
        </w:rPr>
        <w:t>n…………………………………………………………….con partita IVA</w:t>
      </w:r>
      <w:r w:rsidRPr="00D04543">
        <w:rPr>
          <w:rFonts w:asciiTheme="minorHAnsi" w:hAnsiTheme="minorHAnsi"/>
          <w:spacing w:val="-10"/>
        </w:rPr>
        <w:t xml:space="preserve"> </w:t>
      </w:r>
      <w:r w:rsidRPr="00D04543">
        <w:rPr>
          <w:rFonts w:asciiTheme="minorHAnsi" w:hAnsiTheme="minorHAnsi"/>
        </w:rPr>
        <w:t>n………………………………………………………………telefono</w:t>
      </w:r>
      <w:r w:rsidRPr="00D04543">
        <w:rPr>
          <w:rFonts w:asciiTheme="minorHAnsi" w:hAnsiTheme="minorHAnsi"/>
          <w:spacing w:val="-8"/>
        </w:rPr>
        <w:t xml:space="preserve"> </w:t>
      </w:r>
      <w:r w:rsidRPr="00D04543">
        <w:rPr>
          <w:rFonts w:asciiTheme="minorHAnsi" w:hAnsiTheme="minorHAnsi"/>
        </w:rPr>
        <w:t>indirizzo di posta elettronica certificata</w:t>
      </w:r>
      <w:r w:rsidRPr="00D04543">
        <w:rPr>
          <w:rFonts w:asciiTheme="minorHAnsi" w:hAnsiTheme="minorHAnsi"/>
          <w:spacing w:val="-16"/>
        </w:rPr>
        <w:t xml:space="preserve"> </w:t>
      </w:r>
      <w:r w:rsidRPr="00D04543">
        <w:rPr>
          <w:rFonts w:asciiTheme="minorHAnsi" w:hAnsiTheme="minorHAnsi"/>
        </w:rPr>
        <w:t>(pec)…………………………………indirizzo di posta elettronica ordinaria…………………………………………n. di iscrizione all’INPS sede di ..........................................……………………(matricola)......................……………………………………………………….n. di iscrizione all’INAIL (codice cliente e posizione assicurativa territoriale) in caso di mancata iscrizione agli enti previdenziali e assistenziali sopra precisati indicare i motivi</w:t>
      </w:r>
      <w:r w:rsidRPr="00D04543">
        <w:rPr>
          <w:rFonts w:asciiTheme="minorHAnsi" w:hAnsiTheme="minorHAnsi"/>
          <w:spacing w:val="-6"/>
        </w:rPr>
        <w:t xml:space="preserve"> </w:t>
      </w:r>
    </w:p>
    <w:p w14:paraId="28731C94" w14:textId="77777777" w:rsidR="00D26425" w:rsidRPr="00D04543" w:rsidRDefault="00D26425" w:rsidP="00D26425">
      <w:pPr>
        <w:pStyle w:val="Corpotesto"/>
        <w:ind w:left="0" w:firstLine="0"/>
        <w:rPr>
          <w:rFonts w:asciiTheme="minorHAnsi" w:hAnsiTheme="minorHAnsi"/>
        </w:rPr>
      </w:pPr>
    </w:p>
    <w:p w14:paraId="631C22BE" w14:textId="77777777" w:rsidR="00D26425" w:rsidRPr="00D04543" w:rsidRDefault="00D26425" w:rsidP="00D04543">
      <w:pPr>
        <w:pStyle w:val="Titolo21"/>
        <w:ind w:left="0"/>
        <w:jc w:val="center"/>
        <w:rPr>
          <w:rFonts w:asciiTheme="minorHAnsi" w:hAnsiTheme="minorHAnsi"/>
        </w:rPr>
      </w:pPr>
      <w:r w:rsidRPr="00D04543">
        <w:rPr>
          <w:rFonts w:asciiTheme="minorHAnsi" w:hAnsiTheme="minorHAnsi"/>
        </w:rPr>
        <w:t>d i c h i a r a</w:t>
      </w:r>
    </w:p>
    <w:p w14:paraId="496DD014" w14:textId="77777777" w:rsidR="00D26425" w:rsidRPr="00D04543" w:rsidRDefault="00D26425" w:rsidP="00D26425">
      <w:pPr>
        <w:jc w:val="both"/>
        <w:rPr>
          <w:sz w:val="24"/>
          <w:szCs w:val="24"/>
        </w:rPr>
      </w:pPr>
      <w:r w:rsidRPr="00D04543">
        <w:rPr>
          <w:sz w:val="24"/>
          <w:szCs w:val="24"/>
        </w:rPr>
        <w:t>ai sensi degli artt. 46 e 47 d.P.R. 445/2000, consapevole delle sanzioni penali previste dall’art. 76 e delle conseguenze previste dall’art. 75 del citato d.P.R. 445/2000, per il caso di dichiarazioni mendaci:</w:t>
      </w:r>
    </w:p>
    <w:p w14:paraId="14D46F2D" w14:textId="77777777" w:rsidR="00D26425" w:rsidRPr="00D04543" w:rsidRDefault="00D26425" w:rsidP="00D26425">
      <w:pPr>
        <w:pStyle w:val="Paragrafoelenco"/>
        <w:numPr>
          <w:ilvl w:val="0"/>
          <w:numId w:val="1"/>
        </w:numPr>
        <w:tabs>
          <w:tab w:val="left" w:pos="589"/>
        </w:tabs>
        <w:ind w:left="0" w:firstLine="0"/>
        <w:rPr>
          <w:rFonts w:asciiTheme="minorHAnsi" w:hAnsiTheme="minorHAnsi"/>
          <w:sz w:val="24"/>
          <w:szCs w:val="24"/>
        </w:rPr>
      </w:pPr>
      <w:r w:rsidRPr="00D04543">
        <w:rPr>
          <w:rFonts w:asciiTheme="minorHAnsi" w:hAnsiTheme="minorHAnsi"/>
          <w:sz w:val="24"/>
          <w:szCs w:val="24"/>
        </w:rPr>
        <w:t>di essere abilitato ad impegnare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D04543">
        <w:rPr>
          <w:rFonts w:asciiTheme="minorHAnsi" w:hAnsiTheme="minorHAnsi"/>
          <w:sz w:val="24"/>
          <w:szCs w:val="24"/>
        </w:rPr>
        <w:t>l’impresa;</w:t>
      </w:r>
    </w:p>
    <w:p w14:paraId="34B9D802" w14:textId="77777777" w:rsidR="00D26425" w:rsidRPr="00D04543" w:rsidRDefault="00D26425" w:rsidP="00D26425">
      <w:pPr>
        <w:pStyle w:val="Paragrafoelenco"/>
        <w:numPr>
          <w:ilvl w:val="0"/>
          <w:numId w:val="1"/>
        </w:numPr>
        <w:tabs>
          <w:tab w:val="left" w:pos="589"/>
        </w:tabs>
        <w:ind w:left="0" w:firstLine="0"/>
        <w:rPr>
          <w:rFonts w:asciiTheme="minorHAnsi" w:hAnsiTheme="minorHAnsi"/>
          <w:i/>
          <w:spacing w:val="-3"/>
          <w:sz w:val="24"/>
          <w:szCs w:val="24"/>
        </w:rPr>
      </w:pPr>
      <w:r w:rsidRPr="00D04543">
        <w:rPr>
          <w:rFonts w:asciiTheme="minorHAnsi" w:hAnsiTheme="minorHAnsi"/>
          <w:sz w:val="24"/>
          <w:szCs w:val="24"/>
        </w:rPr>
        <w:t xml:space="preserve">il possesso dei requisiti di partecipazione alla </w:t>
      </w:r>
      <w:r w:rsidR="00D04543">
        <w:rPr>
          <w:rFonts w:asciiTheme="minorHAnsi" w:hAnsiTheme="minorHAnsi"/>
          <w:sz w:val="24"/>
          <w:szCs w:val="24"/>
        </w:rPr>
        <w:t xml:space="preserve">manifestazione di interesse </w:t>
      </w:r>
      <w:r w:rsidRPr="00D04543">
        <w:rPr>
          <w:rFonts w:asciiTheme="minorHAnsi" w:hAnsiTheme="minorHAnsi"/>
          <w:sz w:val="24"/>
          <w:szCs w:val="24"/>
        </w:rPr>
        <w:t>in oggetto, specificati nel</w:t>
      </w:r>
      <w:r w:rsidR="00D04543">
        <w:rPr>
          <w:rFonts w:asciiTheme="minorHAnsi" w:hAnsiTheme="minorHAnsi"/>
          <w:sz w:val="24"/>
          <w:szCs w:val="24"/>
        </w:rPr>
        <w:t>l’apposito avviso</w:t>
      </w:r>
      <w:r w:rsidRPr="00D04543">
        <w:rPr>
          <w:rFonts w:asciiTheme="minorHAnsi" w:hAnsiTheme="minorHAnsi"/>
          <w:sz w:val="24"/>
          <w:szCs w:val="24"/>
        </w:rPr>
        <w:t>, precisando, inoltre, che l’assenza dei motivi di esclusione di cui all’art. 80, c. 1, d.lvo 50/2016 è riferita al sottoscritto e ai soggetti di cui al comma 3 del citato art. 80 dell’impresa concorrente;</w:t>
      </w:r>
    </w:p>
    <w:p w14:paraId="58A08337" w14:textId="77777777" w:rsidR="00D26425" w:rsidRPr="00D04543" w:rsidRDefault="00D26425" w:rsidP="00D26425">
      <w:pPr>
        <w:pStyle w:val="Paragrafoelenco"/>
        <w:numPr>
          <w:ilvl w:val="0"/>
          <w:numId w:val="1"/>
        </w:numPr>
        <w:tabs>
          <w:tab w:val="left" w:pos="565"/>
        </w:tabs>
        <w:ind w:left="0" w:firstLine="0"/>
        <w:rPr>
          <w:rFonts w:asciiTheme="minorHAnsi" w:hAnsiTheme="minorHAnsi"/>
          <w:i/>
          <w:spacing w:val="-3"/>
          <w:sz w:val="24"/>
          <w:szCs w:val="24"/>
        </w:rPr>
      </w:pPr>
      <w:r w:rsidRPr="00D04543">
        <w:rPr>
          <w:rFonts w:asciiTheme="minorHAnsi" w:hAnsiTheme="minorHAnsi"/>
          <w:sz w:val="24"/>
          <w:szCs w:val="24"/>
        </w:rPr>
        <w:t xml:space="preserve">il </w:t>
      </w:r>
      <w:r w:rsidRPr="00D04543">
        <w:rPr>
          <w:rFonts w:asciiTheme="minorHAnsi" w:hAnsiTheme="minorHAnsi"/>
          <w:spacing w:val="-3"/>
          <w:sz w:val="24"/>
          <w:szCs w:val="24"/>
        </w:rPr>
        <w:t>possesso dei requisiti richiamati dal</w:t>
      </w:r>
      <w:r w:rsidR="00D04543">
        <w:rPr>
          <w:rFonts w:asciiTheme="minorHAnsi" w:hAnsiTheme="minorHAnsi"/>
          <w:spacing w:val="-3"/>
          <w:sz w:val="24"/>
          <w:szCs w:val="24"/>
        </w:rPr>
        <w:t>l’avviso;</w:t>
      </w:r>
    </w:p>
    <w:p w14:paraId="20D6C18E" w14:textId="77777777" w:rsidR="00D26425" w:rsidRPr="00D04543" w:rsidRDefault="00D26425" w:rsidP="00D26425">
      <w:pPr>
        <w:pStyle w:val="Paragrafoelenco"/>
        <w:numPr>
          <w:ilvl w:val="0"/>
          <w:numId w:val="1"/>
        </w:numPr>
        <w:tabs>
          <w:tab w:val="left" w:pos="565"/>
        </w:tabs>
        <w:ind w:left="0" w:firstLine="0"/>
        <w:rPr>
          <w:rFonts w:asciiTheme="minorHAnsi" w:hAnsiTheme="minorHAnsi"/>
          <w:i/>
          <w:spacing w:val="-3"/>
          <w:sz w:val="24"/>
          <w:szCs w:val="24"/>
        </w:rPr>
      </w:pPr>
      <w:r w:rsidRPr="00D04543">
        <w:rPr>
          <w:rFonts w:asciiTheme="minorHAnsi" w:hAnsiTheme="minorHAnsi"/>
          <w:sz w:val="24"/>
          <w:szCs w:val="24"/>
        </w:rPr>
        <w:t xml:space="preserve">di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accettare </w:t>
      </w:r>
      <w:r w:rsidRPr="00D04543">
        <w:rPr>
          <w:rFonts w:asciiTheme="minorHAnsi" w:hAnsiTheme="minorHAnsi"/>
          <w:sz w:val="24"/>
          <w:szCs w:val="24"/>
        </w:rPr>
        <w:t>l’invito alla trattativa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, </w:t>
      </w:r>
      <w:r w:rsidRPr="00D04543">
        <w:rPr>
          <w:rFonts w:asciiTheme="minorHAnsi" w:hAnsiTheme="minorHAnsi"/>
          <w:sz w:val="24"/>
          <w:szCs w:val="24"/>
        </w:rPr>
        <w:t xml:space="preserve">il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foglio condizioni, </w:t>
      </w:r>
      <w:r w:rsidRPr="00D04543">
        <w:rPr>
          <w:rFonts w:asciiTheme="minorHAnsi" w:hAnsiTheme="minorHAnsi"/>
          <w:sz w:val="24"/>
          <w:szCs w:val="24"/>
        </w:rPr>
        <w:t xml:space="preserve">le norme e </w:t>
      </w:r>
      <w:r w:rsidRPr="00D04543">
        <w:rPr>
          <w:rFonts w:asciiTheme="minorHAnsi" w:hAnsiTheme="minorHAnsi"/>
          <w:spacing w:val="-3"/>
          <w:sz w:val="24"/>
          <w:szCs w:val="24"/>
        </w:rPr>
        <w:t>disposizioni contenute ne</w:t>
      </w:r>
      <w:r w:rsidR="00D04543">
        <w:rPr>
          <w:rFonts w:asciiTheme="minorHAnsi" w:hAnsiTheme="minorHAnsi"/>
          <w:spacing w:val="-3"/>
          <w:sz w:val="24"/>
          <w:szCs w:val="24"/>
        </w:rPr>
        <w:t>ll’avviso</w:t>
      </w:r>
      <w:r w:rsidRPr="00D04543">
        <w:rPr>
          <w:rFonts w:asciiTheme="minorHAnsi" w:hAnsiTheme="minorHAnsi"/>
          <w:sz w:val="24"/>
          <w:szCs w:val="24"/>
        </w:rPr>
        <w:t xml:space="preserve">, di avere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preso conoscenza </w:t>
      </w:r>
      <w:r w:rsidRPr="00D04543">
        <w:rPr>
          <w:rFonts w:asciiTheme="minorHAnsi" w:hAnsiTheme="minorHAnsi"/>
          <w:sz w:val="24"/>
          <w:szCs w:val="24"/>
        </w:rPr>
        <w:t xml:space="preserve">delle condizioni locali, nonché di tutte le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circostanze generali </w:t>
      </w:r>
      <w:r w:rsidRPr="00D04543">
        <w:rPr>
          <w:rFonts w:asciiTheme="minorHAnsi" w:hAnsiTheme="minorHAnsi"/>
          <w:sz w:val="24"/>
          <w:szCs w:val="24"/>
        </w:rPr>
        <w:t xml:space="preserve">e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particolari </w:t>
      </w:r>
      <w:r w:rsidRPr="00D04543">
        <w:rPr>
          <w:rFonts w:asciiTheme="minorHAnsi" w:hAnsiTheme="minorHAnsi"/>
          <w:spacing w:val="-2"/>
          <w:sz w:val="24"/>
          <w:szCs w:val="24"/>
        </w:rPr>
        <w:t xml:space="preserve">suscettibili </w:t>
      </w:r>
      <w:r w:rsidRPr="00D04543">
        <w:rPr>
          <w:rFonts w:asciiTheme="minorHAnsi" w:hAnsiTheme="minorHAnsi"/>
          <w:sz w:val="24"/>
          <w:szCs w:val="24"/>
        </w:rPr>
        <w:t xml:space="preserve">di influire sulla determinazione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dei prezzi, </w:t>
      </w:r>
      <w:r w:rsidRPr="00D04543">
        <w:rPr>
          <w:rFonts w:asciiTheme="minorHAnsi" w:hAnsiTheme="minorHAnsi"/>
          <w:sz w:val="24"/>
          <w:szCs w:val="24"/>
        </w:rPr>
        <w:t xml:space="preserve">sulle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condizioni contrattuali </w:t>
      </w:r>
      <w:r w:rsidRPr="00D04543">
        <w:rPr>
          <w:rFonts w:asciiTheme="minorHAnsi" w:hAnsiTheme="minorHAnsi"/>
          <w:sz w:val="24"/>
          <w:szCs w:val="24"/>
        </w:rPr>
        <w:t xml:space="preserve">e </w:t>
      </w:r>
      <w:r w:rsidRPr="00D04543">
        <w:rPr>
          <w:rFonts w:asciiTheme="minorHAnsi" w:hAnsiTheme="minorHAnsi"/>
          <w:spacing w:val="-3"/>
          <w:sz w:val="24"/>
          <w:szCs w:val="24"/>
        </w:rPr>
        <w:t>sull'esecuzione del contratto stesso;</w:t>
      </w:r>
    </w:p>
    <w:p w14:paraId="69CC1FA1" w14:textId="77777777" w:rsidR="005B2954" w:rsidRPr="00D04543" w:rsidRDefault="00D26425" w:rsidP="00D04543">
      <w:pPr>
        <w:pStyle w:val="Paragrafoelenco"/>
        <w:numPr>
          <w:ilvl w:val="0"/>
          <w:numId w:val="1"/>
        </w:numPr>
        <w:tabs>
          <w:tab w:val="left" w:pos="565"/>
        </w:tabs>
        <w:ind w:left="0" w:firstLine="0"/>
        <w:rPr>
          <w:rFonts w:asciiTheme="minorHAnsi" w:hAnsiTheme="minorHAnsi"/>
        </w:rPr>
      </w:pPr>
      <w:r w:rsidRPr="00D04543">
        <w:rPr>
          <w:rFonts w:asciiTheme="minorHAnsi" w:hAnsiTheme="minorHAnsi"/>
          <w:sz w:val="24"/>
          <w:szCs w:val="24"/>
        </w:rPr>
        <w:t xml:space="preserve">di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avere, inoltre, giudicato </w:t>
      </w:r>
      <w:r w:rsidRPr="00D04543">
        <w:rPr>
          <w:rFonts w:asciiTheme="minorHAnsi" w:hAnsiTheme="minorHAnsi"/>
          <w:sz w:val="24"/>
          <w:szCs w:val="24"/>
        </w:rPr>
        <w:t xml:space="preserve">il servizio nel suo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complesso remunerativo </w:t>
      </w:r>
      <w:r w:rsidR="00D04543">
        <w:rPr>
          <w:rFonts w:asciiTheme="minorHAnsi" w:hAnsiTheme="minorHAnsi"/>
          <w:spacing w:val="-3"/>
          <w:sz w:val="24"/>
          <w:szCs w:val="24"/>
        </w:rPr>
        <w:t xml:space="preserve">e </w:t>
      </w:r>
      <w:r w:rsidRPr="00D04543">
        <w:rPr>
          <w:rFonts w:asciiTheme="minorHAnsi" w:hAnsiTheme="minorHAnsi"/>
          <w:sz w:val="24"/>
          <w:szCs w:val="24"/>
        </w:rPr>
        <w:t xml:space="preserve">di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avere, altresì, effettuato </w:t>
      </w:r>
      <w:r w:rsidRPr="00D04543">
        <w:rPr>
          <w:rFonts w:asciiTheme="minorHAnsi" w:hAnsiTheme="minorHAnsi"/>
          <w:sz w:val="24"/>
          <w:szCs w:val="24"/>
        </w:rPr>
        <w:t xml:space="preserve">una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verifica </w:t>
      </w:r>
      <w:r w:rsidRPr="00D04543">
        <w:rPr>
          <w:rFonts w:asciiTheme="minorHAnsi" w:hAnsiTheme="minorHAnsi"/>
          <w:sz w:val="24"/>
          <w:szCs w:val="24"/>
        </w:rPr>
        <w:t xml:space="preserve">della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disponibilità </w:t>
      </w:r>
      <w:r w:rsidRPr="00D04543">
        <w:rPr>
          <w:rFonts w:asciiTheme="minorHAnsi" w:hAnsiTheme="minorHAnsi"/>
          <w:sz w:val="24"/>
          <w:szCs w:val="24"/>
        </w:rPr>
        <w:t>del</w:t>
      </w:r>
      <w:r w:rsidR="00D04543">
        <w:rPr>
          <w:rFonts w:asciiTheme="minorHAnsi" w:hAnsiTheme="minorHAnsi"/>
          <w:sz w:val="24"/>
          <w:szCs w:val="24"/>
        </w:rPr>
        <w:t xml:space="preserve"> personale </w:t>
      </w:r>
      <w:r w:rsidRPr="00D04543">
        <w:rPr>
          <w:rFonts w:asciiTheme="minorHAnsi" w:hAnsiTheme="minorHAnsi"/>
          <w:sz w:val="24"/>
          <w:szCs w:val="24"/>
        </w:rPr>
        <w:t>necessari</w:t>
      </w:r>
      <w:r w:rsidR="00D04543">
        <w:rPr>
          <w:rFonts w:asciiTheme="minorHAnsi" w:hAnsiTheme="minorHAnsi"/>
          <w:sz w:val="24"/>
          <w:szCs w:val="24"/>
        </w:rPr>
        <w:t>o</w:t>
      </w:r>
      <w:r w:rsidRPr="00D04543">
        <w:rPr>
          <w:rFonts w:asciiTheme="minorHAnsi" w:hAnsiTheme="minorHAnsi"/>
          <w:sz w:val="24"/>
          <w:szCs w:val="24"/>
        </w:rPr>
        <w:t xml:space="preserve"> </w:t>
      </w:r>
      <w:r w:rsidRPr="00D04543">
        <w:rPr>
          <w:rFonts w:asciiTheme="minorHAnsi" w:hAnsiTheme="minorHAnsi"/>
          <w:spacing w:val="-3"/>
          <w:sz w:val="24"/>
          <w:szCs w:val="24"/>
        </w:rPr>
        <w:t xml:space="preserve">all'esecuzione </w:t>
      </w:r>
      <w:r w:rsidRPr="00D04543">
        <w:rPr>
          <w:rFonts w:asciiTheme="minorHAnsi" w:hAnsiTheme="minorHAnsi"/>
          <w:sz w:val="24"/>
          <w:szCs w:val="24"/>
        </w:rPr>
        <w:t>del</w:t>
      </w:r>
      <w:r w:rsidRPr="00D04543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D04543">
        <w:rPr>
          <w:rFonts w:asciiTheme="minorHAnsi" w:hAnsiTheme="minorHAnsi"/>
          <w:spacing w:val="-3"/>
          <w:sz w:val="24"/>
          <w:szCs w:val="24"/>
        </w:rPr>
        <w:t>contratto</w:t>
      </w:r>
      <w:r w:rsidR="00D04543">
        <w:rPr>
          <w:rFonts w:asciiTheme="minorHAnsi" w:hAnsiTheme="minorHAnsi"/>
          <w:spacing w:val="-3"/>
          <w:sz w:val="24"/>
          <w:szCs w:val="24"/>
        </w:rPr>
        <w:t>.</w:t>
      </w:r>
      <w:r w:rsidR="00D04543" w:rsidRPr="00D04543">
        <w:t xml:space="preserve"> </w:t>
      </w:r>
    </w:p>
    <w:sectPr w:rsidR="005B2954" w:rsidRPr="00D04543" w:rsidSect="008751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6431"/>
    <w:multiLevelType w:val="hybridMultilevel"/>
    <w:tmpl w:val="AF8C31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340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25"/>
    <w:rsid w:val="002609B7"/>
    <w:rsid w:val="00427148"/>
    <w:rsid w:val="005B2954"/>
    <w:rsid w:val="0087517F"/>
    <w:rsid w:val="00D04543"/>
    <w:rsid w:val="00D26425"/>
    <w:rsid w:val="00E719D9"/>
    <w:rsid w:val="00E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615F"/>
  <w15:docId w15:val="{C9A2C92F-A518-4451-9F96-424D81AF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1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26425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Palatino Linotype" w:eastAsia="Palatino Linotype" w:hAnsi="Palatino Linotype" w:cs="Palatino Linotype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26425"/>
    <w:rPr>
      <w:rFonts w:ascii="Palatino Linotype" w:eastAsia="Palatino Linotype" w:hAnsi="Palatino Linotype" w:cs="Palatino Linotype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D26425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Palatino Linotype" w:eastAsia="Palatino Linotype" w:hAnsi="Palatino Linotype" w:cs="Palatino Linotype"/>
      <w:lang w:eastAsia="en-US"/>
    </w:rPr>
  </w:style>
  <w:style w:type="paragraph" w:customStyle="1" w:styleId="Titolo21">
    <w:name w:val="Titolo 21"/>
    <w:basedOn w:val="Normale"/>
    <w:uiPriority w:val="1"/>
    <w:qFormat/>
    <w:rsid w:val="00D26425"/>
    <w:pPr>
      <w:widowControl w:val="0"/>
      <w:autoSpaceDE w:val="0"/>
      <w:autoSpaceDN w:val="0"/>
      <w:spacing w:after="0" w:line="240" w:lineRule="auto"/>
      <w:ind w:left="228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a.sisino</dc:creator>
  <cp:keywords/>
  <dc:description/>
  <cp:lastModifiedBy>Andrea Sisino</cp:lastModifiedBy>
  <cp:revision>3</cp:revision>
  <dcterms:created xsi:type="dcterms:W3CDTF">2025-06-04T11:10:00Z</dcterms:created>
  <dcterms:modified xsi:type="dcterms:W3CDTF">2025-06-04T11:35:00Z</dcterms:modified>
</cp:coreProperties>
</file>